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106F6327" w:rsidR="009469D6" w:rsidRPr="005B2861" w:rsidRDefault="00A838E3" w:rsidP="009469D6">
      <w:pPr>
        <w:rPr>
          <w:rFonts w:ascii="Avenir Book" w:hAnsi="Avenir Book"/>
          <w:color w:val="000000" w:themeColor="text1"/>
          <w:lang w:val="en-AU"/>
        </w:rPr>
      </w:pPr>
      <w:r w:rsidRPr="005B2861">
        <w:rPr>
          <w:rFonts w:ascii="Avenir Book" w:hAnsi="Avenir Book"/>
          <w:noProof/>
          <w:color w:val="000000" w:themeColor="text1"/>
          <w:lang w:val="en-AU"/>
        </w:rPr>
        <w:drawing>
          <wp:inline distT="0" distB="0" distL="0" distR="0" wp14:anchorId="1C3B90CF" wp14:editId="342F0D2C">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5B2861" w:rsidRDefault="009469D6" w:rsidP="009469D6">
      <w:pPr>
        <w:rPr>
          <w:rFonts w:ascii="Avenir Book" w:hAnsi="Avenir Book"/>
          <w:color w:val="000000" w:themeColor="text1"/>
          <w:lang w:val="en-AU"/>
        </w:rPr>
      </w:pPr>
    </w:p>
    <w:p w14:paraId="65B3779D" w14:textId="0880EF7F" w:rsidR="00A838E3" w:rsidRPr="005B2861" w:rsidRDefault="00A838E3" w:rsidP="009469D6">
      <w:pPr>
        <w:rPr>
          <w:rFonts w:ascii="Avenir Book" w:hAnsi="Avenir Book"/>
          <w:b/>
          <w:color w:val="000000" w:themeColor="text1"/>
          <w:lang w:val="en-AU"/>
        </w:rPr>
      </w:pPr>
      <w:r w:rsidRPr="005B2861">
        <w:rPr>
          <w:rFonts w:ascii="Avenir Book" w:hAnsi="Avenir Book"/>
          <w:b/>
          <w:color w:val="000000" w:themeColor="text1"/>
          <w:lang w:val="en-AU"/>
        </w:rPr>
        <w:t xml:space="preserve">Suggested Age Range: </w:t>
      </w:r>
      <w:r w:rsidR="00D405B4">
        <w:rPr>
          <w:rFonts w:ascii="Avenir Book" w:hAnsi="Avenir Book"/>
          <w:b/>
          <w:color w:val="000000" w:themeColor="text1"/>
          <w:lang w:val="en-AU"/>
        </w:rPr>
        <w:t xml:space="preserve">7 – 8 years; </w:t>
      </w:r>
      <w:r w:rsidR="00254264">
        <w:rPr>
          <w:rFonts w:ascii="Avenir Book" w:hAnsi="Avenir Book"/>
          <w:b/>
          <w:color w:val="000000" w:themeColor="text1"/>
          <w:lang w:val="en-AU"/>
        </w:rPr>
        <w:t xml:space="preserve">10 </w:t>
      </w:r>
      <w:r w:rsidRPr="005B2861">
        <w:rPr>
          <w:rFonts w:ascii="Avenir Book" w:hAnsi="Avenir Book"/>
          <w:b/>
          <w:color w:val="000000" w:themeColor="text1"/>
          <w:lang w:val="en-AU"/>
        </w:rPr>
        <w:t>– 11 years</w:t>
      </w:r>
    </w:p>
    <w:p w14:paraId="47AE1BA8" w14:textId="2E57BE96" w:rsidR="00A838E3" w:rsidRPr="005B2861" w:rsidRDefault="00A838E3" w:rsidP="009469D6">
      <w:pPr>
        <w:rPr>
          <w:rFonts w:ascii="Avenir Book" w:hAnsi="Avenir Book"/>
          <w:b/>
          <w:color w:val="000000" w:themeColor="text1"/>
          <w:lang w:val="en-AU"/>
        </w:rPr>
      </w:pPr>
      <w:r w:rsidRPr="005B2861">
        <w:rPr>
          <w:rFonts w:ascii="Avenir Book" w:hAnsi="Avenir Book"/>
          <w:b/>
          <w:color w:val="000000" w:themeColor="text1"/>
          <w:lang w:val="en-AU"/>
        </w:rPr>
        <w:t>UK Primary Curriculum: Key Stage Two</w:t>
      </w:r>
      <w:r w:rsidR="00D405B4">
        <w:rPr>
          <w:rFonts w:ascii="Avenir Book" w:hAnsi="Avenir Book"/>
          <w:b/>
          <w:color w:val="000000" w:themeColor="text1"/>
          <w:lang w:val="en-AU"/>
        </w:rPr>
        <w:t xml:space="preserve"> (lower); Key Stage Two (upper)</w:t>
      </w:r>
    </w:p>
    <w:p w14:paraId="60276A8F" w14:textId="292C56D8" w:rsidR="00A838E3" w:rsidRPr="005B2861" w:rsidRDefault="00A838E3" w:rsidP="009469D6">
      <w:pPr>
        <w:rPr>
          <w:rFonts w:ascii="Avenir Book" w:hAnsi="Avenir Book"/>
          <w:b/>
          <w:color w:val="000000" w:themeColor="text1"/>
          <w:lang w:val="en-AU"/>
        </w:rPr>
      </w:pPr>
      <w:r w:rsidRPr="005B2861">
        <w:rPr>
          <w:rFonts w:ascii="Avenir Book" w:hAnsi="Avenir Book"/>
          <w:b/>
          <w:color w:val="000000" w:themeColor="text1"/>
          <w:lang w:val="en-AU"/>
        </w:rPr>
        <w:t>Suggested UK Year Group: Year 3; Year 6</w:t>
      </w:r>
    </w:p>
    <w:p w14:paraId="250C6394" w14:textId="151C769E" w:rsidR="00A838E3" w:rsidRPr="005B2861" w:rsidRDefault="00A838E3" w:rsidP="009469D6">
      <w:pPr>
        <w:rPr>
          <w:rFonts w:ascii="Avenir Book" w:hAnsi="Avenir Book"/>
          <w:b/>
          <w:color w:val="000000" w:themeColor="text1"/>
          <w:lang w:val="en-AU"/>
        </w:rPr>
      </w:pPr>
      <w:r w:rsidRPr="005B2861">
        <w:rPr>
          <w:rFonts w:ascii="Avenir Book" w:hAnsi="Avenir Book"/>
          <w:b/>
          <w:color w:val="000000" w:themeColor="text1"/>
          <w:lang w:val="en-AU"/>
        </w:rPr>
        <w:t>UK Primary Curriculum Link: Light</w:t>
      </w:r>
      <w:r w:rsidR="00D405B4">
        <w:rPr>
          <w:rFonts w:ascii="Avenir Book" w:hAnsi="Avenir Book"/>
          <w:b/>
          <w:color w:val="000000" w:themeColor="text1"/>
          <w:lang w:val="en-AU"/>
        </w:rPr>
        <w:t xml:space="preserve"> (Y3&amp;Y6)</w:t>
      </w:r>
    </w:p>
    <w:p w14:paraId="7F52A858" w14:textId="3F841A4C" w:rsidR="003A0B23" w:rsidRPr="005B2861" w:rsidRDefault="00A838E3" w:rsidP="009469D6">
      <w:pPr>
        <w:rPr>
          <w:rFonts w:ascii="Avenir Book" w:hAnsi="Avenir Book"/>
          <w:color w:val="000000" w:themeColor="text1"/>
          <w:lang w:val="en-AU"/>
        </w:rPr>
      </w:pPr>
      <w:r w:rsidRPr="005B2861">
        <w:rPr>
          <w:rFonts w:ascii="Avenir Book" w:hAnsi="Avenir Book"/>
          <w:b/>
          <w:color w:val="000000" w:themeColor="text1"/>
          <w:lang w:val="en-AU"/>
        </w:rPr>
        <w:t>Science Subject: The Sun</w:t>
      </w:r>
    </w:p>
    <w:p w14:paraId="7E42B027" w14:textId="5570882B" w:rsidR="00E41C07" w:rsidRDefault="00E41C07" w:rsidP="009469D6">
      <w:pPr>
        <w:rPr>
          <w:rFonts w:ascii="Avenir Book" w:hAnsi="Avenir Book"/>
          <w:b/>
          <w:color w:val="000000" w:themeColor="text1"/>
          <w:lang w:val="en-AU"/>
        </w:rPr>
      </w:pPr>
      <w:r w:rsidRPr="005B2861">
        <w:rPr>
          <w:rFonts w:ascii="Avenir Book" w:hAnsi="Avenir Book"/>
          <w:b/>
          <w:color w:val="000000" w:themeColor="text1"/>
          <w:lang w:val="en-AU"/>
        </w:rPr>
        <w:t xml:space="preserve">Science question: </w:t>
      </w:r>
      <w:r w:rsidR="009D0DB7" w:rsidRPr="005B2861">
        <w:rPr>
          <w:rFonts w:ascii="Avenir Book" w:hAnsi="Avenir Book"/>
          <w:b/>
          <w:color w:val="000000" w:themeColor="text1"/>
          <w:lang w:val="en-AU"/>
        </w:rPr>
        <w:t>Why does the Sun hurt our eyes?</w:t>
      </w:r>
    </w:p>
    <w:p w14:paraId="5924B9D4" w14:textId="52EDA4FD" w:rsidR="00254264" w:rsidRPr="005B2861" w:rsidRDefault="00254264" w:rsidP="009469D6">
      <w:pPr>
        <w:rPr>
          <w:rFonts w:ascii="Avenir Book" w:hAnsi="Avenir Book"/>
          <w:b/>
          <w:color w:val="000000" w:themeColor="text1"/>
          <w:lang w:val="en-AU"/>
        </w:rPr>
      </w:pPr>
      <w:r>
        <w:rPr>
          <w:rFonts w:ascii="Avenir Book" w:hAnsi="Avenir Book"/>
          <w:b/>
          <w:color w:val="000000" w:themeColor="text1"/>
          <w:lang w:val="en-AU"/>
        </w:rPr>
        <w:t xml:space="preserve">Activity type: </w:t>
      </w:r>
      <w:r w:rsidR="00BC3892">
        <w:rPr>
          <w:rFonts w:ascii="Avenir Book" w:hAnsi="Avenir Book"/>
          <w:b/>
          <w:color w:val="000000" w:themeColor="text1"/>
          <w:lang w:val="en-AU"/>
        </w:rPr>
        <w:t>individual or pairs</w:t>
      </w:r>
    </w:p>
    <w:p w14:paraId="0EF08382" w14:textId="267BE18B" w:rsidR="009469D6" w:rsidRPr="005B2861" w:rsidRDefault="00A838E3" w:rsidP="009469D6">
      <w:pPr>
        <w:rPr>
          <w:rFonts w:ascii="Avenir Book" w:hAnsi="Avenir Book"/>
          <w:color w:val="000000" w:themeColor="text1"/>
          <w:lang w:val="en-AU"/>
        </w:rPr>
      </w:pPr>
      <w:r w:rsidRPr="005B2861">
        <w:rPr>
          <w:rFonts w:ascii="Avenir Book" w:hAnsi="Avenir Book"/>
          <w:b/>
          <w:color w:val="000000" w:themeColor="text1"/>
          <w:lang w:val="en-AU"/>
        </w:rPr>
        <w:t xml:space="preserve">Suggested linked story: </w:t>
      </w:r>
      <w:r w:rsidR="00EF1456">
        <w:rPr>
          <w:rFonts w:ascii="Avenir Book" w:hAnsi="Avenir Book"/>
          <w:b/>
          <w:color w:val="000000" w:themeColor="text1"/>
          <w:lang w:val="en-AU"/>
        </w:rPr>
        <w:t>The Sun Sisters (Y3)</w:t>
      </w:r>
      <w:r w:rsidR="00EF1456">
        <w:rPr>
          <w:rFonts w:ascii="Avenir Book" w:hAnsi="Avenir Book"/>
          <w:color w:val="000000" w:themeColor="text1"/>
          <w:lang w:val="en-AU"/>
        </w:rPr>
        <w:t xml:space="preserve">; </w:t>
      </w:r>
      <w:r w:rsidR="00381126">
        <w:rPr>
          <w:rFonts w:ascii="Avenir Book" w:hAnsi="Avenir Book"/>
          <w:b/>
          <w:color w:val="000000" w:themeColor="text1"/>
          <w:lang w:val="en-AU"/>
        </w:rPr>
        <w:t>Sun Shell and Moon Shell</w:t>
      </w:r>
      <w:r w:rsidR="00EF1456">
        <w:rPr>
          <w:rFonts w:ascii="Avenir Book" w:hAnsi="Avenir Book"/>
          <w:b/>
          <w:color w:val="000000" w:themeColor="text1"/>
          <w:lang w:val="en-AU"/>
        </w:rPr>
        <w:t xml:space="preserve"> (Y6)</w:t>
      </w:r>
    </w:p>
    <w:p w14:paraId="10D1E403" w14:textId="2F8FCEE3" w:rsidR="009469D6" w:rsidRPr="005B2861" w:rsidRDefault="009469D6" w:rsidP="009469D6">
      <w:pPr>
        <w:rPr>
          <w:rFonts w:ascii="Avenir Book" w:hAnsi="Avenir Book"/>
          <w:b/>
          <w:color w:val="000000" w:themeColor="text1"/>
          <w:lang w:val="en-AU"/>
        </w:rPr>
      </w:pPr>
    </w:p>
    <w:p w14:paraId="7D4F8488" w14:textId="2ACFCC14" w:rsidR="005524BA" w:rsidRPr="005B2861" w:rsidRDefault="005524BA" w:rsidP="005524BA">
      <w:pPr>
        <w:rPr>
          <w:rFonts w:ascii="Avenir Book" w:hAnsi="Avenir Book"/>
          <w:color w:val="000000" w:themeColor="text1"/>
          <w:lang w:val="en-AU"/>
        </w:rPr>
      </w:pPr>
      <w:r w:rsidRPr="00C16AA8">
        <w:rPr>
          <w:rFonts w:ascii="Avenir Book" w:hAnsi="Avenir Book"/>
          <w:b/>
          <w:color w:val="FF0000"/>
          <w:lang w:val="en-AU"/>
        </w:rPr>
        <w:t>Safety warning</w:t>
      </w:r>
      <w:r w:rsidRPr="005B2861">
        <w:rPr>
          <w:rFonts w:ascii="Avenir Book" w:hAnsi="Avenir Book"/>
          <w:color w:val="000000" w:themeColor="text1"/>
          <w:lang w:val="en-AU"/>
        </w:rPr>
        <w:t>: NEVER look directly at the Sun.  Always use indirect methods of projection, as illustrated in this activity.  The Sun can permanently damage your eyesight and can lead to blindness if viewed unsafely.</w:t>
      </w:r>
    </w:p>
    <w:p w14:paraId="3B00A9BD" w14:textId="77777777" w:rsidR="005524BA" w:rsidRPr="005B2861" w:rsidRDefault="005524BA" w:rsidP="009469D6">
      <w:pPr>
        <w:rPr>
          <w:rFonts w:ascii="Avenir Book" w:hAnsi="Avenir Book"/>
          <w:b/>
          <w:color w:val="000000" w:themeColor="text1"/>
          <w:lang w:val="en-AU"/>
        </w:rPr>
      </w:pPr>
    </w:p>
    <w:p w14:paraId="3BF1C8B3" w14:textId="4EE03961" w:rsidR="009469D6" w:rsidRPr="005B2861" w:rsidRDefault="009469D6" w:rsidP="009469D6">
      <w:pPr>
        <w:rPr>
          <w:rFonts w:ascii="Avenir Book" w:hAnsi="Avenir Book"/>
          <w:color w:val="000000" w:themeColor="text1"/>
          <w:lang w:val="en-AU"/>
        </w:rPr>
      </w:pPr>
      <w:r w:rsidRPr="005B2861">
        <w:rPr>
          <w:rFonts w:ascii="Avenir Book" w:hAnsi="Avenir Book"/>
          <w:b/>
          <w:color w:val="000000" w:themeColor="text1"/>
          <w:lang w:val="en-AU"/>
        </w:rPr>
        <w:t>Brief summary</w:t>
      </w:r>
      <w:r w:rsidRPr="005B2861">
        <w:rPr>
          <w:rFonts w:ascii="Avenir Book" w:hAnsi="Avenir Book"/>
          <w:color w:val="000000" w:themeColor="text1"/>
          <w:lang w:val="en-AU"/>
        </w:rPr>
        <w:t xml:space="preserve">: </w:t>
      </w:r>
      <w:r w:rsidR="005524BA" w:rsidRPr="005B2861">
        <w:rPr>
          <w:rFonts w:ascii="Avenir Book" w:hAnsi="Avenir Book"/>
          <w:color w:val="000000" w:themeColor="text1"/>
          <w:lang w:val="en-AU"/>
        </w:rPr>
        <w:t>The Sun is a star powered by nuclear reactions and is incredibly powerful.  It is vital for life on Earth, providing the heat and light we need in order to survive and for the food chain to operate, but it is so powerful that it must be viewed very carefully in order to avoid damage to the human eye.</w:t>
      </w:r>
    </w:p>
    <w:p w14:paraId="01482F9B" w14:textId="77777777" w:rsidR="006D18C5" w:rsidRPr="005B2861" w:rsidRDefault="006D18C5" w:rsidP="009469D6">
      <w:pPr>
        <w:rPr>
          <w:rFonts w:ascii="Avenir Book" w:hAnsi="Avenir Book"/>
          <w:color w:val="000000" w:themeColor="text1"/>
          <w:lang w:val="en-AU"/>
        </w:rPr>
      </w:pPr>
    </w:p>
    <w:p w14:paraId="3E7F35CA" w14:textId="2CD064DF" w:rsidR="00640938" w:rsidRDefault="00640938" w:rsidP="00640938">
      <w:pPr>
        <w:rPr>
          <w:rFonts w:ascii="Avenir Book" w:hAnsi="Avenir Book"/>
          <w:color w:val="000000" w:themeColor="text1"/>
        </w:rPr>
      </w:pPr>
      <w:r w:rsidRPr="005B2861">
        <w:rPr>
          <w:rFonts w:ascii="Avenir Book" w:hAnsi="Avenir Book"/>
          <w:b/>
          <w:color w:val="000000" w:themeColor="text1"/>
        </w:rPr>
        <w:t>Key concept</w:t>
      </w:r>
      <w:r w:rsidRPr="005B2861">
        <w:rPr>
          <w:rFonts w:ascii="Avenir Book" w:hAnsi="Avenir Book"/>
          <w:color w:val="000000" w:themeColor="text1"/>
        </w:rPr>
        <w:t xml:space="preserve">: </w:t>
      </w:r>
      <w:r w:rsidR="006D0C91" w:rsidRPr="005B2861">
        <w:rPr>
          <w:rFonts w:ascii="Avenir Book" w:hAnsi="Avenir Book"/>
          <w:color w:val="000000" w:themeColor="text1"/>
        </w:rPr>
        <w:t>The Sun’s strong heat and light are vital for life but can damage the human eye.</w:t>
      </w:r>
    </w:p>
    <w:p w14:paraId="51BA9255" w14:textId="7D8CA01D" w:rsidR="00E80256" w:rsidRDefault="00E80256" w:rsidP="00640938">
      <w:pPr>
        <w:rPr>
          <w:rFonts w:ascii="Avenir Book" w:hAnsi="Avenir Book"/>
          <w:color w:val="000000" w:themeColor="text1"/>
        </w:rPr>
      </w:pPr>
    </w:p>
    <w:p w14:paraId="16E7858E" w14:textId="209DB769" w:rsidR="00E80256" w:rsidRPr="005B2861" w:rsidRDefault="00E80256" w:rsidP="00640938">
      <w:pPr>
        <w:rPr>
          <w:rFonts w:ascii="Avenir Book" w:hAnsi="Avenir Book"/>
          <w:color w:val="000000" w:themeColor="text1"/>
        </w:rPr>
      </w:pPr>
      <w:r w:rsidRPr="00E80256">
        <w:rPr>
          <w:rFonts w:ascii="Avenir Book" w:hAnsi="Avenir Book"/>
          <w:b/>
          <w:bCs/>
          <w:color w:val="000000" w:themeColor="text1"/>
        </w:rPr>
        <w:t>Key words</w:t>
      </w:r>
      <w:r>
        <w:rPr>
          <w:rFonts w:ascii="Avenir Book" w:hAnsi="Avenir Book"/>
          <w:color w:val="000000" w:themeColor="text1"/>
        </w:rPr>
        <w:t xml:space="preserve">: Sun, light, bright, brightness, intensity, shrink, expand, protect, project </w:t>
      </w:r>
    </w:p>
    <w:p w14:paraId="6930FED7" w14:textId="504C5F27" w:rsidR="00640938" w:rsidRDefault="00640938" w:rsidP="00640938">
      <w:pPr>
        <w:rPr>
          <w:rFonts w:ascii="Avenir Book" w:hAnsi="Avenir Book"/>
          <w:color w:val="000000" w:themeColor="text1"/>
        </w:rPr>
      </w:pPr>
    </w:p>
    <w:p w14:paraId="1CEB4DD0" w14:textId="5FA4E8C6" w:rsidR="00E80256" w:rsidRDefault="00E80256" w:rsidP="00640938">
      <w:pPr>
        <w:rPr>
          <w:rFonts w:ascii="Avenir Book" w:hAnsi="Avenir Book"/>
          <w:color w:val="000000" w:themeColor="text1"/>
        </w:rPr>
      </w:pPr>
      <w:r w:rsidRPr="00E80256">
        <w:rPr>
          <w:rFonts w:ascii="Avenir Book" w:hAnsi="Avenir Book"/>
          <w:b/>
          <w:bCs/>
          <w:color w:val="000000" w:themeColor="text1"/>
        </w:rPr>
        <w:t xml:space="preserve">Visuals: </w:t>
      </w:r>
      <w:r w:rsidRPr="00E80256">
        <w:rPr>
          <w:rFonts w:ascii="Avenir Book" w:hAnsi="Avenir Book"/>
          <w:color w:val="000000" w:themeColor="text1"/>
        </w:rPr>
        <w:t xml:space="preserve">Short video showing how dangerous light from the Sun can be, and why you should NEVER look </w:t>
      </w:r>
      <w:proofErr w:type="spellStart"/>
      <w:proofErr w:type="gramStart"/>
      <w:r w:rsidRPr="00E80256">
        <w:rPr>
          <w:rFonts w:ascii="Avenir Book" w:hAnsi="Avenir Book"/>
          <w:color w:val="000000" w:themeColor="text1"/>
        </w:rPr>
        <w:t>a</w:t>
      </w:r>
      <w:proofErr w:type="spellEnd"/>
      <w:r w:rsidRPr="00E80256">
        <w:rPr>
          <w:rFonts w:ascii="Avenir Book" w:hAnsi="Avenir Book"/>
          <w:color w:val="000000" w:themeColor="text1"/>
        </w:rPr>
        <w:t xml:space="preserve"> the</w:t>
      </w:r>
      <w:proofErr w:type="gramEnd"/>
      <w:r w:rsidRPr="00E80256">
        <w:rPr>
          <w:rFonts w:ascii="Avenir Book" w:hAnsi="Avenir Book"/>
          <w:color w:val="000000" w:themeColor="text1"/>
        </w:rPr>
        <w:t xml:space="preserve"> Sun through a telescope</w:t>
      </w:r>
      <w:r>
        <w:rPr>
          <w:rFonts w:ascii="Avenir Book" w:hAnsi="Avenir Book"/>
          <w:color w:val="000000" w:themeColor="text1"/>
        </w:rPr>
        <w:t xml:space="preserve">: </w:t>
      </w:r>
    </w:p>
    <w:p w14:paraId="5482CC92" w14:textId="3C3C0C08" w:rsidR="00E80256" w:rsidRPr="00E80256" w:rsidRDefault="00E80256" w:rsidP="00640938">
      <w:pPr>
        <w:rPr>
          <w:rFonts w:ascii="Avenir Book" w:hAnsi="Avenir Book"/>
          <w:color w:val="000000" w:themeColor="text1"/>
        </w:rPr>
      </w:pPr>
      <w:hyperlink r:id="rId8" w:history="1">
        <w:r w:rsidRPr="00E80256">
          <w:rPr>
            <w:rStyle w:val="Hyperlink"/>
            <w:rFonts w:ascii="Avenir Book" w:hAnsi="Avenir Book"/>
          </w:rPr>
          <w:t>https://wesharethesamemoon.org/resources/activities/extras/SunViewer_telescope.MOV</w:t>
        </w:r>
      </w:hyperlink>
    </w:p>
    <w:p w14:paraId="4BB5E0EF" w14:textId="77777777" w:rsidR="00E80256" w:rsidRPr="00E80256" w:rsidRDefault="00E80256" w:rsidP="00640938">
      <w:pPr>
        <w:rPr>
          <w:rFonts w:ascii="Avenir Book" w:hAnsi="Avenir Book"/>
          <w:b/>
          <w:bCs/>
          <w:color w:val="000000" w:themeColor="text1"/>
        </w:rPr>
      </w:pPr>
    </w:p>
    <w:p w14:paraId="1A1AA106" w14:textId="77777777" w:rsidR="00C16AA8" w:rsidRDefault="00C16AA8">
      <w:pPr>
        <w:rPr>
          <w:rFonts w:ascii="Avenir Book" w:hAnsi="Avenir Book"/>
          <w:b/>
          <w:color w:val="000000" w:themeColor="text1"/>
        </w:rPr>
      </w:pPr>
      <w:r>
        <w:rPr>
          <w:rFonts w:ascii="Avenir Book" w:hAnsi="Avenir Book"/>
          <w:b/>
          <w:color w:val="000000" w:themeColor="text1"/>
        </w:rPr>
        <w:br w:type="page"/>
      </w:r>
    </w:p>
    <w:p w14:paraId="45900D14" w14:textId="77777777" w:rsidR="00E80256" w:rsidRDefault="00B02CD7" w:rsidP="00640938">
      <w:pPr>
        <w:rPr>
          <w:rFonts w:ascii="Avenir Book" w:hAnsi="Avenir Book"/>
          <w:color w:val="000000" w:themeColor="text1"/>
        </w:rPr>
      </w:pPr>
      <w:r w:rsidRPr="005B2861">
        <w:rPr>
          <w:rFonts w:ascii="Avenir Book" w:hAnsi="Avenir Book"/>
          <w:b/>
          <w:color w:val="000000" w:themeColor="text1"/>
        </w:rPr>
        <w:lastRenderedPageBreak/>
        <w:t>The science story</w:t>
      </w:r>
      <w:r w:rsidRPr="005B2861">
        <w:rPr>
          <w:rFonts w:ascii="Avenir Book" w:hAnsi="Avenir Book"/>
          <w:color w:val="000000" w:themeColor="text1"/>
        </w:rPr>
        <w:t>:</w:t>
      </w:r>
      <w:r w:rsidR="006D0C91" w:rsidRPr="005B2861">
        <w:rPr>
          <w:rFonts w:ascii="Avenir Book" w:hAnsi="Avenir Book"/>
          <w:color w:val="000000" w:themeColor="text1"/>
        </w:rPr>
        <w:t xml:space="preserve"> </w:t>
      </w:r>
    </w:p>
    <w:p w14:paraId="767F332C" w14:textId="77777777" w:rsidR="00E80256" w:rsidRDefault="00260C10" w:rsidP="00640938">
      <w:pPr>
        <w:rPr>
          <w:rFonts w:ascii="Avenir Book" w:hAnsi="Avenir Book"/>
          <w:color w:val="000000" w:themeColor="text1"/>
        </w:rPr>
      </w:pPr>
      <w:r w:rsidRPr="005B2861">
        <w:rPr>
          <w:rFonts w:ascii="Avenir Book" w:hAnsi="Avenir Book"/>
          <w:i/>
          <w:color w:val="000000" w:themeColor="text1"/>
        </w:rPr>
        <w:t>Have you ever woken up in the middle of the night?  How much light can you see?</w:t>
      </w:r>
      <w:r w:rsidRPr="005B2861">
        <w:rPr>
          <w:rFonts w:ascii="Avenir Book" w:hAnsi="Avenir Book"/>
          <w:color w:val="000000" w:themeColor="text1"/>
        </w:rPr>
        <w:t xml:space="preserve">  In the middle of the night there is much less light than there is during the day.  Even when the Moon is in the sky and shining brightly, everything still looks much darker than it does when the Sun is up.  </w:t>
      </w:r>
    </w:p>
    <w:p w14:paraId="59FD5E1C" w14:textId="77777777" w:rsidR="00E80256" w:rsidRDefault="00E80256" w:rsidP="00640938">
      <w:pPr>
        <w:rPr>
          <w:rFonts w:ascii="Avenir Book" w:hAnsi="Avenir Book"/>
          <w:color w:val="000000" w:themeColor="text1"/>
        </w:rPr>
      </w:pPr>
    </w:p>
    <w:p w14:paraId="53B6E818" w14:textId="77777777" w:rsidR="00E80256" w:rsidRDefault="00260C10" w:rsidP="00640938">
      <w:pPr>
        <w:rPr>
          <w:rFonts w:ascii="Avenir Book" w:hAnsi="Avenir Book"/>
          <w:color w:val="000000" w:themeColor="text1"/>
        </w:rPr>
      </w:pPr>
      <w:r w:rsidRPr="005B2861">
        <w:rPr>
          <w:rFonts w:ascii="Avenir Book" w:hAnsi="Avenir Book"/>
          <w:i/>
          <w:color w:val="000000" w:themeColor="text1"/>
        </w:rPr>
        <w:t>Imagine it is night and you turn on the light to find your favourite toy.  How much can you see when you turn off the light?</w:t>
      </w:r>
      <w:r w:rsidRPr="005B2861">
        <w:rPr>
          <w:rFonts w:ascii="Avenir Book" w:hAnsi="Avenir Book"/>
          <w:color w:val="000000" w:themeColor="text1"/>
        </w:rPr>
        <w:t xml:space="preserve">  </w:t>
      </w:r>
    </w:p>
    <w:p w14:paraId="3C2B3A49" w14:textId="77777777" w:rsidR="00E80256" w:rsidRDefault="00260C10" w:rsidP="00640938">
      <w:pPr>
        <w:rPr>
          <w:rFonts w:ascii="Avenir Book" w:hAnsi="Avenir Book"/>
          <w:color w:val="000000" w:themeColor="text1"/>
        </w:rPr>
      </w:pPr>
      <w:r w:rsidRPr="005B2861">
        <w:rPr>
          <w:rFonts w:ascii="Avenir Book" w:hAnsi="Avenir Book"/>
          <w:color w:val="000000" w:themeColor="text1"/>
        </w:rPr>
        <w:t>Your eye is very clever.  The black circle in the middle is called the pupil and it grows and shrinks depending on how much light there is.  In the middle of the night</w:t>
      </w:r>
      <w:r w:rsidR="00015302" w:rsidRPr="005B2861">
        <w:rPr>
          <w:rFonts w:ascii="Avenir Book" w:hAnsi="Avenir Book"/>
          <w:color w:val="000000" w:themeColor="text1"/>
        </w:rPr>
        <w:t>,</w:t>
      </w:r>
      <w:r w:rsidRPr="005B2861">
        <w:rPr>
          <w:rFonts w:ascii="Avenir Book" w:hAnsi="Avenir Book"/>
          <w:color w:val="000000" w:themeColor="text1"/>
        </w:rPr>
        <w:t xml:space="preserve"> when it is dark, your pupil gets bigger to let in as much light as possible</w:t>
      </w:r>
      <w:r w:rsidR="000C30CF" w:rsidRPr="005B2861">
        <w:rPr>
          <w:rFonts w:ascii="Avenir Book" w:hAnsi="Avenir Book"/>
          <w:color w:val="000000" w:themeColor="text1"/>
        </w:rPr>
        <w:t xml:space="preserve">, this is why you can see in the dark.  </w:t>
      </w:r>
      <w:r w:rsidRPr="005B2861">
        <w:rPr>
          <w:rFonts w:ascii="Avenir Book" w:hAnsi="Avenir Book"/>
          <w:color w:val="000000" w:themeColor="text1"/>
        </w:rPr>
        <w:t xml:space="preserve">If you turn on the light in the middle of the night, your eye </w:t>
      </w:r>
      <w:r w:rsidR="000C30CF" w:rsidRPr="005B2861">
        <w:rPr>
          <w:rFonts w:ascii="Avenir Book" w:hAnsi="Avenir Book"/>
          <w:color w:val="000000" w:themeColor="text1"/>
        </w:rPr>
        <w:t xml:space="preserve">makes the pupil shrink to let in less light.  When you turn off the light to go back to sleep, the pupil is now very small.  It doesn’t let in much light at all.  Because it is dark, you </w:t>
      </w:r>
      <w:r w:rsidR="0060628B" w:rsidRPr="005B2861">
        <w:rPr>
          <w:rFonts w:ascii="Avenir Book" w:hAnsi="Avenir Book"/>
          <w:color w:val="000000" w:themeColor="text1"/>
        </w:rPr>
        <w:t xml:space="preserve">now </w:t>
      </w:r>
      <w:r w:rsidR="000C30CF" w:rsidRPr="005B2861">
        <w:rPr>
          <w:rFonts w:ascii="Avenir Book" w:hAnsi="Avenir Book"/>
          <w:color w:val="000000" w:themeColor="text1"/>
        </w:rPr>
        <w:t>can’t see anything!</w:t>
      </w:r>
      <w:r w:rsidR="0060628B" w:rsidRPr="005B2861">
        <w:rPr>
          <w:rFonts w:ascii="Avenir Book" w:hAnsi="Avenir Book"/>
          <w:color w:val="000000" w:themeColor="text1"/>
        </w:rPr>
        <w:t xml:space="preserve">  You have to wait for your pupil to expand before you can see in the dark again.</w:t>
      </w:r>
      <w:r w:rsidR="000C30CF" w:rsidRPr="005B2861">
        <w:rPr>
          <w:rFonts w:ascii="Avenir Book" w:hAnsi="Avenir Book"/>
          <w:color w:val="000000" w:themeColor="text1"/>
        </w:rPr>
        <w:t xml:space="preserve">  </w:t>
      </w:r>
    </w:p>
    <w:p w14:paraId="698E9ACE" w14:textId="77777777" w:rsidR="00E80256" w:rsidRDefault="00E80256" w:rsidP="00640938">
      <w:pPr>
        <w:rPr>
          <w:rFonts w:ascii="Avenir Book" w:hAnsi="Avenir Book"/>
          <w:color w:val="000000" w:themeColor="text1"/>
        </w:rPr>
      </w:pPr>
    </w:p>
    <w:p w14:paraId="0A822CAA" w14:textId="77777777" w:rsidR="00E80256" w:rsidRDefault="000C30CF" w:rsidP="00640938">
      <w:pPr>
        <w:rPr>
          <w:rFonts w:ascii="Avenir Book" w:hAnsi="Avenir Book"/>
          <w:color w:val="000000" w:themeColor="text1"/>
        </w:rPr>
      </w:pPr>
      <w:r w:rsidRPr="005B2861">
        <w:rPr>
          <w:rFonts w:ascii="Avenir Book" w:hAnsi="Avenir Book"/>
          <w:color w:val="000000" w:themeColor="text1"/>
        </w:rPr>
        <w:t xml:space="preserve">Try screwing up your eyes now.  Find a partner and sit opposite them so you can see their eyes.  Now, everyone close your eyes really tightly!  No peeking!  Keep your eyes closed until I tell you to open them.  I’m going to count backwards from five, when we get to zero open your eyes and watch what happens to your partners eyes.  </w:t>
      </w:r>
    </w:p>
    <w:p w14:paraId="50D15A4A" w14:textId="77777777" w:rsidR="00E80256" w:rsidRDefault="00E80256" w:rsidP="00640938">
      <w:pPr>
        <w:rPr>
          <w:rFonts w:ascii="Avenir Book" w:hAnsi="Avenir Book"/>
          <w:color w:val="000000" w:themeColor="text1"/>
        </w:rPr>
      </w:pPr>
    </w:p>
    <w:p w14:paraId="3C6EEE42" w14:textId="77777777" w:rsidR="00E80256" w:rsidRDefault="000C30CF" w:rsidP="00640938">
      <w:pPr>
        <w:rPr>
          <w:rFonts w:ascii="Avenir Book" w:hAnsi="Avenir Book"/>
          <w:color w:val="000000" w:themeColor="text1"/>
        </w:rPr>
      </w:pPr>
      <w:r w:rsidRPr="005B2861">
        <w:rPr>
          <w:rFonts w:ascii="Avenir Book" w:hAnsi="Avenir Book"/>
          <w:color w:val="000000" w:themeColor="text1"/>
        </w:rPr>
        <w:t xml:space="preserve">Is everyone ready?  Five.  Four.  Three.  Two.  One.  Open your eyes!  Did you see what happened?  </w:t>
      </w:r>
    </w:p>
    <w:p w14:paraId="3B29832C" w14:textId="77777777" w:rsidR="00E80256" w:rsidRDefault="00E80256" w:rsidP="00640938">
      <w:pPr>
        <w:rPr>
          <w:rFonts w:ascii="Avenir Book" w:hAnsi="Avenir Book"/>
          <w:color w:val="000000" w:themeColor="text1"/>
        </w:rPr>
      </w:pPr>
    </w:p>
    <w:p w14:paraId="26DC0029" w14:textId="77777777" w:rsidR="00E80256" w:rsidRDefault="000C30CF" w:rsidP="00640938">
      <w:pPr>
        <w:rPr>
          <w:rFonts w:ascii="Avenir Book" w:hAnsi="Avenir Book"/>
          <w:color w:val="000000" w:themeColor="text1"/>
        </w:rPr>
      </w:pPr>
      <w:r w:rsidRPr="005B2861">
        <w:rPr>
          <w:rFonts w:ascii="Avenir Book" w:hAnsi="Avenir Book"/>
          <w:color w:val="000000" w:themeColor="text1"/>
        </w:rPr>
        <w:t>When you closed your eyes, your pupil got bigger to try to help you see better in the dark.  When you opened your eyes, your pupil shrank again to help you see better in daylight.  (The</w:t>
      </w:r>
      <w:r w:rsidR="0060628B" w:rsidRPr="005B2861">
        <w:rPr>
          <w:rFonts w:ascii="Avenir Book" w:hAnsi="Avenir Book"/>
          <w:color w:val="000000" w:themeColor="text1"/>
        </w:rPr>
        <w:t xml:space="preserve"> students</w:t>
      </w:r>
      <w:r w:rsidRPr="005B2861">
        <w:rPr>
          <w:rFonts w:ascii="Avenir Book" w:hAnsi="Avenir Book"/>
          <w:color w:val="000000" w:themeColor="text1"/>
        </w:rPr>
        <w:t xml:space="preserve"> might want to try that game a second time.)  </w:t>
      </w:r>
    </w:p>
    <w:p w14:paraId="2C2CC145" w14:textId="77777777" w:rsidR="00E80256" w:rsidRDefault="00E80256" w:rsidP="00640938">
      <w:pPr>
        <w:rPr>
          <w:rFonts w:ascii="Avenir Book" w:hAnsi="Avenir Book"/>
          <w:color w:val="000000" w:themeColor="text1"/>
        </w:rPr>
      </w:pPr>
    </w:p>
    <w:p w14:paraId="1BD2952A" w14:textId="77777777" w:rsidR="00E80256" w:rsidRDefault="000C30CF" w:rsidP="00640938">
      <w:pPr>
        <w:rPr>
          <w:rFonts w:ascii="Avenir Book" w:hAnsi="Avenir Book"/>
          <w:color w:val="000000" w:themeColor="text1"/>
        </w:rPr>
      </w:pPr>
      <w:r w:rsidRPr="005B2861">
        <w:rPr>
          <w:rFonts w:ascii="Avenir Book" w:hAnsi="Avenir Book"/>
          <w:color w:val="000000" w:themeColor="text1"/>
        </w:rPr>
        <w:t xml:space="preserve">On a very bright sunny day your pupil will shrink as small as it can go to try to protect your eye from too much light.  </w:t>
      </w:r>
    </w:p>
    <w:p w14:paraId="3EEFF766" w14:textId="77777777" w:rsidR="00E80256" w:rsidRDefault="00E80256" w:rsidP="00640938">
      <w:pPr>
        <w:rPr>
          <w:rFonts w:ascii="Avenir Book" w:hAnsi="Avenir Book"/>
          <w:color w:val="000000" w:themeColor="text1"/>
        </w:rPr>
      </w:pPr>
    </w:p>
    <w:p w14:paraId="7E70E946" w14:textId="77777777" w:rsidR="00E80256" w:rsidRDefault="000C30CF" w:rsidP="00640938">
      <w:pPr>
        <w:rPr>
          <w:rFonts w:ascii="Avenir Book" w:hAnsi="Avenir Book"/>
          <w:color w:val="000000" w:themeColor="text1"/>
        </w:rPr>
      </w:pPr>
      <w:r w:rsidRPr="005B2861">
        <w:rPr>
          <w:rFonts w:ascii="Avenir Book" w:hAnsi="Avenir Book"/>
          <w:i/>
          <w:color w:val="000000" w:themeColor="text1"/>
        </w:rPr>
        <w:t>How can you help your eye protect itself</w:t>
      </w:r>
      <w:r w:rsidR="0060628B" w:rsidRPr="005B2861">
        <w:rPr>
          <w:rFonts w:ascii="Avenir Book" w:hAnsi="Avenir Book"/>
          <w:i/>
          <w:color w:val="000000" w:themeColor="text1"/>
        </w:rPr>
        <w:t xml:space="preserve"> from strong sunlight</w:t>
      </w:r>
      <w:r w:rsidRPr="005B2861">
        <w:rPr>
          <w:rFonts w:ascii="Avenir Book" w:hAnsi="Avenir Book"/>
          <w:i/>
          <w:color w:val="000000" w:themeColor="text1"/>
        </w:rPr>
        <w:t>?</w:t>
      </w:r>
      <w:r w:rsidRPr="005B2861">
        <w:rPr>
          <w:rFonts w:ascii="Avenir Book" w:hAnsi="Avenir Book"/>
          <w:color w:val="000000" w:themeColor="text1"/>
        </w:rPr>
        <w:t xml:space="preserve">  </w:t>
      </w:r>
    </w:p>
    <w:p w14:paraId="4796D344" w14:textId="73E945B5" w:rsidR="00BC3892" w:rsidRDefault="000C30CF">
      <w:pPr>
        <w:rPr>
          <w:rFonts w:ascii="Avenir Book" w:hAnsi="Avenir Book"/>
          <w:color w:val="000000" w:themeColor="text1"/>
        </w:rPr>
      </w:pPr>
      <w:r w:rsidRPr="005B2861">
        <w:rPr>
          <w:rFonts w:ascii="Avenir Book" w:hAnsi="Avenir Book"/>
          <w:color w:val="000000" w:themeColor="text1"/>
        </w:rPr>
        <w:t>To help protect your eye from too much light you can wear sunglasses.  They have dark lenses, so they help stop some light from the Sun reaching your eye.</w:t>
      </w:r>
      <w:r w:rsidR="00BC3892">
        <w:rPr>
          <w:rFonts w:ascii="Avenir Book" w:hAnsi="Avenir Book"/>
          <w:color w:val="000000" w:themeColor="text1"/>
        </w:rPr>
        <w:t xml:space="preserve">  </w:t>
      </w:r>
      <w:r w:rsidRPr="005B2861">
        <w:rPr>
          <w:rFonts w:ascii="Avenir Book" w:hAnsi="Avenir Book"/>
          <w:color w:val="000000" w:themeColor="text1"/>
        </w:rPr>
        <w:t xml:space="preserve">Astronomers and scientists want to study the Sun, they want to understand how it works.  But it is far too bright to look at directly, it hurts your eyes and can damage them </w:t>
      </w:r>
      <w:r w:rsidR="00600CB6" w:rsidRPr="005B2861">
        <w:rPr>
          <w:rFonts w:ascii="Avenir Book" w:hAnsi="Avenir Book"/>
          <w:color w:val="000000" w:themeColor="text1"/>
        </w:rPr>
        <w:t>forever</w:t>
      </w:r>
      <w:r w:rsidR="00BC3892">
        <w:rPr>
          <w:rFonts w:ascii="Avenir Book" w:hAnsi="Avenir Book"/>
          <w:color w:val="000000" w:themeColor="text1"/>
        </w:rPr>
        <w:t>.</w:t>
      </w:r>
    </w:p>
    <w:p w14:paraId="5724293D" w14:textId="77777777" w:rsidR="00BC3892" w:rsidRDefault="00BC3892">
      <w:pPr>
        <w:rPr>
          <w:rFonts w:ascii="Avenir Book" w:hAnsi="Avenir Book"/>
          <w:color w:val="000000" w:themeColor="text1"/>
        </w:rPr>
      </w:pPr>
    </w:p>
    <w:p w14:paraId="3F4386A5" w14:textId="525C5380" w:rsidR="00C16AA8" w:rsidRPr="00E80256" w:rsidRDefault="00BC3892">
      <w:pPr>
        <w:rPr>
          <w:rFonts w:ascii="Avenir Book" w:hAnsi="Avenir Book"/>
          <w:color w:val="000000" w:themeColor="text1"/>
        </w:rPr>
      </w:pPr>
      <w:r>
        <w:rPr>
          <w:rFonts w:ascii="Avenir Book" w:hAnsi="Avenir Book"/>
          <w:color w:val="000000" w:themeColor="text1"/>
        </w:rPr>
        <w:t>S</w:t>
      </w:r>
      <w:r w:rsidR="00600CB6" w:rsidRPr="005B2861">
        <w:rPr>
          <w:rFonts w:ascii="Avenir Book" w:hAnsi="Avenir Book"/>
          <w:i/>
          <w:color w:val="000000" w:themeColor="text1"/>
        </w:rPr>
        <w:t>o how can we study the Sun?</w:t>
      </w:r>
      <w:r w:rsidR="00600CB6" w:rsidRPr="005B2861">
        <w:rPr>
          <w:rFonts w:ascii="Avenir Book" w:hAnsi="Avenir Book"/>
          <w:color w:val="000000" w:themeColor="text1"/>
        </w:rPr>
        <w:t xml:space="preserve">  We have to study it by looking at images of the Sun, we can project a picture of the Sun onto a screen so that it is safe to look at.   </w:t>
      </w:r>
      <w:r w:rsidR="00C16AA8">
        <w:rPr>
          <w:rFonts w:ascii="Avenir Book" w:hAnsi="Avenir Book"/>
          <w:b/>
          <w:color w:val="000000" w:themeColor="text1"/>
        </w:rPr>
        <w:br w:type="page"/>
      </w:r>
    </w:p>
    <w:p w14:paraId="6A12FE5C" w14:textId="4BACC408" w:rsidR="006D0C91" w:rsidRDefault="00640938" w:rsidP="00640938">
      <w:pPr>
        <w:rPr>
          <w:rFonts w:ascii="Avenir Book" w:hAnsi="Avenir Book"/>
          <w:color w:val="000000" w:themeColor="text1"/>
        </w:rPr>
      </w:pPr>
      <w:r w:rsidRPr="005B2861">
        <w:rPr>
          <w:rFonts w:ascii="Avenir Book" w:hAnsi="Avenir Book"/>
          <w:b/>
          <w:color w:val="000000" w:themeColor="text1"/>
        </w:rPr>
        <w:lastRenderedPageBreak/>
        <w:t>The science</w:t>
      </w:r>
      <w:r w:rsidRPr="005B2861">
        <w:rPr>
          <w:rFonts w:ascii="Avenir Book" w:hAnsi="Avenir Book"/>
          <w:color w:val="000000" w:themeColor="text1"/>
        </w:rPr>
        <w:t>:</w:t>
      </w:r>
      <w:r w:rsidR="006D0C91" w:rsidRPr="005B2861">
        <w:rPr>
          <w:rFonts w:ascii="Avenir Book" w:hAnsi="Avenir Book"/>
          <w:color w:val="000000" w:themeColor="text1"/>
        </w:rPr>
        <w:t xml:space="preserve"> The Sun is a star, like any other, and is powered by the same process: nuclear fusion reactions </w:t>
      </w:r>
      <w:r w:rsidR="00F6424A" w:rsidRPr="005B2861">
        <w:rPr>
          <w:rFonts w:ascii="Avenir Book" w:hAnsi="Avenir Book"/>
          <w:color w:val="000000" w:themeColor="text1"/>
        </w:rPr>
        <w:t>at</w:t>
      </w:r>
      <w:r w:rsidR="00956100" w:rsidRPr="005B2861">
        <w:rPr>
          <w:rFonts w:ascii="Avenir Book" w:hAnsi="Avenir Book"/>
          <w:color w:val="000000" w:themeColor="text1"/>
        </w:rPr>
        <w:t xml:space="preserve"> </w:t>
      </w:r>
      <w:r w:rsidR="00F6424A" w:rsidRPr="005B2861">
        <w:rPr>
          <w:rFonts w:ascii="Avenir Book" w:hAnsi="Avenir Book"/>
          <w:color w:val="000000" w:themeColor="text1"/>
        </w:rPr>
        <w:t>its</w:t>
      </w:r>
      <w:r w:rsidR="00956100" w:rsidRPr="005B2861">
        <w:rPr>
          <w:rFonts w:ascii="Avenir Book" w:hAnsi="Avenir Book"/>
          <w:color w:val="000000" w:themeColor="text1"/>
        </w:rPr>
        <w:t xml:space="preserve"> centre</w:t>
      </w:r>
      <w:r w:rsidR="006D0C91" w:rsidRPr="005B2861">
        <w:rPr>
          <w:rFonts w:ascii="Avenir Book" w:hAnsi="Avenir Book"/>
          <w:color w:val="000000" w:themeColor="text1"/>
        </w:rPr>
        <w:t xml:space="preserve">.  These reactions generate the heat and light that make the Sun so bright in the sky.  The Sun has a surface temperature of roughly 6000 degrees Celsius.  The colour of a star is determined by its surface temperature.  Stars hotter than the Sun are </w:t>
      </w:r>
      <w:proofErr w:type="gramStart"/>
      <w:r w:rsidR="006D0C91" w:rsidRPr="005B2861">
        <w:rPr>
          <w:rFonts w:ascii="Avenir Book" w:hAnsi="Avenir Book"/>
          <w:color w:val="000000" w:themeColor="text1"/>
        </w:rPr>
        <w:t>more blue</w:t>
      </w:r>
      <w:proofErr w:type="gramEnd"/>
      <w:r w:rsidR="006D0C91" w:rsidRPr="005B2861">
        <w:rPr>
          <w:rFonts w:ascii="Avenir Book" w:hAnsi="Avenir Book"/>
          <w:color w:val="000000" w:themeColor="text1"/>
        </w:rPr>
        <w:t xml:space="preserve"> in colour and can have surface temperatures in excess of 10,000</w:t>
      </w:r>
      <w:r w:rsidR="006D0C91" w:rsidRPr="005B2861">
        <w:rPr>
          <w:rFonts w:ascii="Avenir Book" w:hAnsi="Avenir Book"/>
          <w:color w:val="000000" w:themeColor="text1"/>
          <w:vertAlign w:val="superscript"/>
        </w:rPr>
        <w:t>o</w:t>
      </w:r>
      <w:r w:rsidR="006D0C91" w:rsidRPr="005B2861">
        <w:rPr>
          <w:rFonts w:ascii="Avenir Book" w:hAnsi="Avenir Book"/>
          <w:color w:val="000000" w:themeColor="text1"/>
        </w:rPr>
        <w:t>C</w:t>
      </w:r>
      <w:r w:rsidR="000F589F" w:rsidRPr="005B2861">
        <w:rPr>
          <w:rFonts w:ascii="Avenir Book" w:hAnsi="Avenir Book"/>
          <w:color w:val="000000" w:themeColor="text1"/>
        </w:rPr>
        <w:t>.</w:t>
      </w:r>
      <w:r w:rsidR="006D0C91" w:rsidRPr="005B2861">
        <w:rPr>
          <w:rFonts w:ascii="Avenir Book" w:hAnsi="Avenir Book"/>
          <w:color w:val="000000" w:themeColor="text1"/>
        </w:rPr>
        <w:t xml:space="preserve"> </w:t>
      </w:r>
      <w:r w:rsidR="000F589F" w:rsidRPr="005B2861">
        <w:rPr>
          <w:rFonts w:ascii="Avenir Book" w:hAnsi="Avenir Book"/>
          <w:color w:val="000000" w:themeColor="text1"/>
        </w:rPr>
        <w:t>S</w:t>
      </w:r>
      <w:r w:rsidR="006D0C91" w:rsidRPr="005B2861">
        <w:rPr>
          <w:rFonts w:ascii="Avenir Book" w:hAnsi="Avenir Book"/>
          <w:color w:val="000000" w:themeColor="text1"/>
        </w:rPr>
        <w:t xml:space="preserve">tars that are smaller and cooler than the Sun, </w:t>
      </w:r>
      <w:r w:rsidR="0060628B" w:rsidRPr="005B2861">
        <w:rPr>
          <w:rFonts w:ascii="Avenir Book" w:hAnsi="Avenir Book"/>
          <w:color w:val="000000" w:themeColor="text1"/>
        </w:rPr>
        <w:t>as low as</w:t>
      </w:r>
      <w:r w:rsidR="006D0C91" w:rsidRPr="005B2861">
        <w:rPr>
          <w:rFonts w:ascii="Avenir Book" w:hAnsi="Avenir Book"/>
          <w:color w:val="000000" w:themeColor="text1"/>
        </w:rPr>
        <w:t xml:space="preserve"> 3</w:t>
      </w:r>
      <w:r w:rsidR="0060628B" w:rsidRPr="005B2861">
        <w:rPr>
          <w:rFonts w:ascii="Avenir Book" w:hAnsi="Avenir Book"/>
          <w:color w:val="000000" w:themeColor="text1"/>
        </w:rPr>
        <w:t>0</w:t>
      </w:r>
      <w:r w:rsidR="006D0C91" w:rsidRPr="005B2861">
        <w:rPr>
          <w:rFonts w:ascii="Avenir Book" w:hAnsi="Avenir Book"/>
          <w:color w:val="000000" w:themeColor="text1"/>
        </w:rPr>
        <w:t>00</w:t>
      </w:r>
      <w:r w:rsidR="006D0C91" w:rsidRPr="005B2861">
        <w:rPr>
          <w:rFonts w:ascii="Avenir Book" w:hAnsi="Avenir Book"/>
          <w:color w:val="000000" w:themeColor="text1"/>
          <w:vertAlign w:val="superscript"/>
        </w:rPr>
        <w:t>o</w:t>
      </w:r>
      <w:r w:rsidR="006D0C91" w:rsidRPr="005B2861">
        <w:rPr>
          <w:rFonts w:ascii="Avenir Book" w:hAnsi="Avenir Book"/>
          <w:color w:val="000000" w:themeColor="text1"/>
        </w:rPr>
        <w:t>C, are much redder in colour.  Stars similar to the Sun are usually yellow in colour.</w:t>
      </w:r>
    </w:p>
    <w:p w14:paraId="3DE94DC9" w14:textId="77777777" w:rsidR="00A822C9" w:rsidRPr="005B2861" w:rsidRDefault="00A822C9" w:rsidP="00640938">
      <w:pPr>
        <w:rPr>
          <w:rFonts w:ascii="Avenir Book" w:hAnsi="Avenir Book"/>
          <w:color w:val="000000" w:themeColor="text1"/>
        </w:rPr>
      </w:pPr>
    </w:p>
    <w:p w14:paraId="3A53EAC5" w14:textId="3A59DA8E" w:rsidR="006D0C91" w:rsidRDefault="006D0C91" w:rsidP="00640938">
      <w:pPr>
        <w:rPr>
          <w:rFonts w:ascii="Avenir Book" w:hAnsi="Avenir Book"/>
          <w:color w:val="000000" w:themeColor="text1"/>
        </w:rPr>
      </w:pPr>
      <w:r w:rsidRPr="005B2861">
        <w:rPr>
          <w:rFonts w:ascii="Avenir Book" w:hAnsi="Avenir Book"/>
          <w:color w:val="000000" w:themeColor="text1"/>
        </w:rPr>
        <w:t>The colours of the rainbow, red through to violet, are only part of the story with light.</w:t>
      </w:r>
      <w:r w:rsidR="000F589F" w:rsidRPr="005B2861">
        <w:rPr>
          <w:rFonts w:ascii="Avenir Book" w:hAnsi="Avenir Book"/>
          <w:color w:val="000000" w:themeColor="text1"/>
        </w:rPr>
        <w:t xml:space="preserve"> </w:t>
      </w:r>
      <w:r w:rsidRPr="005B2861">
        <w:rPr>
          <w:rFonts w:ascii="Avenir Book" w:hAnsi="Avenir Book"/>
          <w:color w:val="000000" w:themeColor="text1"/>
        </w:rPr>
        <w:t xml:space="preserve">Visible light is </w:t>
      </w:r>
      <w:r w:rsidR="000F589F" w:rsidRPr="005B2861">
        <w:rPr>
          <w:rFonts w:ascii="Avenir Book" w:hAnsi="Avenir Book"/>
          <w:color w:val="000000" w:themeColor="text1"/>
        </w:rPr>
        <w:t xml:space="preserve">small </w:t>
      </w:r>
      <w:r w:rsidRPr="005B2861">
        <w:rPr>
          <w:rFonts w:ascii="Avenir Book" w:hAnsi="Avenir Book"/>
          <w:color w:val="000000" w:themeColor="text1"/>
        </w:rPr>
        <w:t xml:space="preserve">part of the electromagnetic spectrum, which stretches from red light down in energy through </w:t>
      </w:r>
      <w:proofErr w:type="spellStart"/>
      <w:r w:rsidRPr="005B2861">
        <w:rPr>
          <w:rFonts w:ascii="Avenir Book" w:hAnsi="Avenir Book"/>
          <w:color w:val="000000" w:themeColor="text1"/>
        </w:rPr>
        <w:t>infra red</w:t>
      </w:r>
      <w:proofErr w:type="spellEnd"/>
      <w:r w:rsidRPr="005B2861">
        <w:rPr>
          <w:rFonts w:ascii="Avenir Book" w:hAnsi="Avenir Book"/>
          <w:color w:val="000000" w:themeColor="text1"/>
        </w:rPr>
        <w:t>, microwave and radio, and up in energy from blue light through ultraviolet, X-ray and gamma-ray radiation.</w:t>
      </w:r>
    </w:p>
    <w:p w14:paraId="24225ED1" w14:textId="77777777" w:rsidR="00A822C9" w:rsidRPr="005B2861" w:rsidRDefault="00A822C9" w:rsidP="00640938">
      <w:pPr>
        <w:rPr>
          <w:rFonts w:ascii="Avenir Book" w:hAnsi="Avenir Book"/>
          <w:color w:val="000000" w:themeColor="text1"/>
        </w:rPr>
      </w:pPr>
    </w:p>
    <w:p w14:paraId="24D48D83" w14:textId="559C3A9C" w:rsidR="00051E9A" w:rsidRDefault="006D0C91" w:rsidP="00640938">
      <w:pPr>
        <w:rPr>
          <w:rFonts w:ascii="Avenir Book" w:hAnsi="Avenir Book"/>
          <w:color w:val="000000" w:themeColor="text1"/>
        </w:rPr>
      </w:pPr>
      <w:r w:rsidRPr="005B2861">
        <w:rPr>
          <w:rFonts w:ascii="Avenir Book" w:hAnsi="Avenir Book"/>
          <w:color w:val="000000" w:themeColor="text1"/>
        </w:rPr>
        <w:t xml:space="preserve">Most of the Sun’s energy is emitted in the visible part of the spectrum, and it is likely </w:t>
      </w:r>
      <w:r w:rsidR="000F589F" w:rsidRPr="005B2861">
        <w:rPr>
          <w:rFonts w:ascii="Avenir Book" w:hAnsi="Avenir Book"/>
          <w:color w:val="000000" w:themeColor="text1"/>
        </w:rPr>
        <w:t xml:space="preserve">that </w:t>
      </w:r>
      <w:r w:rsidRPr="005B2861">
        <w:rPr>
          <w:rFonts w:ascii="Avenir Book" w:hAnsi="Avenir Book"/>
          <w:color w:val="000000" w:themeColor="text1"/>
        </w:rPr>
        <w:t xml:space="preserve">because of this </w:t>
      </w:r>
      <w:r w:rsidR="00FA4E7F" w:rsidRPr="005B2861">
        <w:rPr>
          <w:rFonts w:ascii="Avenir Book" w:hAnsi="Avenir Book"/>
          <w:color w:val="000000" w:themeColor="text1"/>
        </w:rPr>
        <w:t xml:space="preserve">fact </w:t>
      </w:r>
      <w:r w:rsidRPr="005B2861">
        <w:rPr>
          <w:rFonts w:ascii="Avenir Book" w:hAnsi="Avenir Book"/>
          <w:color w:val="000000" w:themeColor="text1"/>
        </w:rPr>
        <w:t>that humans</w:t>
      </w:r>
      <w:r w:rsidR="000F589F" w:rsidRPr="005B2861">
        <w:rPr>
          <w:rFonts w:ascii="Avenir Book" w:hAnsi="Avenir Book"/>
          <w:color w:val="000000" w:themeColor="text1"/>
        </w:rPr>
        <w:t>, and most other animals,</w:t>
      </w:r>
      <w:r w:rsidRPr="005B2861">
        <w:rPr>
          <w:rFonts w:ascii="Avenir Book" w:hAnsi="Avenir Book"/>
          <w:color w:val="000000" w:themeColor="text1"/>
        </w:rPr>
        <w:t xml:space="preserve"> evolved eyes that work in this part of the </w:t>
      </w:r>
      <w:r w:rsidR="00FA4E7F" w:rsidRPr="005B2861">
        <w:rPr>
          <w:rFonts w:ascii="Avenir Book" w:hAnsi="Avenir Book"/>
          <w:color w:val="000000" w:themeColor="text1"/>
        </w:rPr>
        <w:t xml:space="preserve">spectrum.  The Sun also emits across the spectrum though, sending radiation out from low-energy radio waves to high energy gamma rays, and everything in between.  This is not unique to the </w:t>
      </w:r>
      <w:proofErr w:type="gramStart"/>
      <w:r w:rsidR="00FA4E7F" w:rsidRPr="005B2861">
        <w:rPr>
          <w:rFonts w:ascii="Avenir Book" w:hAnsi="Avenir Book"/>
          <w:color w:val="000000" w:themeColor="text1"/>
        </w:rPr>
        <w:t>Sun,</w:t>
      </w:r>
      <w:proofErr w:type="gramEnd"/>
      <w:r w:rsidR="00FA4E7F" w:rsidRPr="005B2861">
        <w:rPr>
          <w:rFonts w:ascii="Avenir Book" w:hAnsi="Avenir Book"/>
          <w:color w:val="000000" w:themeColor="text1"/>
        </w:rPr>
        <w:t xml:space="preserve"> every star emits across the whole spectrum.</w:t>
      </w:r>
      <w:r w:rsidR="0060628B" w:rsidRPr="005B2861">
        <w:rPr>
          <w:rFonts w:ascii="Avenir Book" w:hAnsi="Avenir Book"/>
          <w:color w:val="000000" w:themeColor="text1"/>
        </w:rPr>
        <w:t xml:space="preserve">  Infrared radiation from the Sun is what we feel as heat, while the ultraviolet part of sunlight is what gives us sunburn and can damage your eyesight.</w:t>
      </w:r>
    </w:p>
    <w:p w14:paraId="658165D6" w14:textId="77777777" w:rsidR="00A822C9" w:rsidRPr="005B2861" w:rsidRDefault="00A822C9" w:rsidP="00640938">
      <w:pPr>
        <w:rPr>
          <w:rFonts w:ascii="Avenir Book" w:hAnsi="Avenir Book"/>
          <w:color w:val="000000" w:themeColor="text1"/>
        </w:rPr>
      </w:pPr>
    </w:p>
    <w:p w14:paraId="6E56212C" w14:textId="302CA38D" w:rsidR="00CC7494" w:rsidRDefault="00FA4E7F" w:rsidP="00640938">
      <w:pPr>
        <w:rPr>
          <w:rFonts w:ascii="Avenir Book" w:hAnsi="Avenir Book"/>
          <w:color w:val="000000" w:themeColor="text1"/>
        </w:rPr>
      </w:pPr>
      <w:r w:rsidRPr="005B2861">
        <w:rPr>
          <w:rFonts w:ascii="Avenir Book" w:hAnsi="Avenir Book"/>
          <w:color w:val="000000" w:themeColor="text1"/>
        </w:rPr>
        <w:t xml:space="preserve">While the eye is tuned perfectly to the peak of the Sun’s </w:t>
      </w:r>
      <w:r w:rsidR="0060628B" w:rsidRPr="005B2861">
        <w:rPr>
          <w:rFonts w:ascii="Avenir Book" w:hAnsi="Avenir Book"/>
          <w:color w:val="000000" w:themeColor="text1"/>
        </w:rPr>
        <w:t xml:space="preserve">visible </w:t>
      </w:r>
      <w:proofErr w:type="gramStart"/>
      <w:r w:rsidRPr="005B2861">
        <w:rPr>
          <w:rFonts w:ascii="Avenir Book" w:hAnsi="Avenir Book"/>
          <w:color w:val="000000" w:themeColor="text1"/>
        </w:rPr>
        <w:t>light, and</w:t>
      </w:r>
      <w:proofErr w:type="gramEnd"/>
      <w:r w:rsidRPr="005B2861">
        <w:rPr>
          <w:rFonts w:ascii="Avenir Book" w:hAnsi="Avenir Book"/>
          <w:color w:val="000000" w:themeColor="text1"/>
        </w:rPr>
        <w:t xml:space="preserve"> is very good at adapting to different light levels thanks to the contraction and dilation of the pupil, there is only so much light that the eye can cope with.  Too much light causes most people to react by looking away or covering their eyes instinctively, as a way to protect the eye and prevent damage from too much energy.</w:t>
      </w:r>
    </w:p>
    <w:p w14:paraId="3B8B25C6" w14:textId="77777777" w:rsidR="00A822C9" w:rsidRPr="005B2861" w:rsidRDefault="00A822C9" w:rsidP="00640938">
      <w:pPr>
        <w:rPr>
          <w:rFonts w:ascii="Avenir Book" w:hAnsi="Avenir Book"/>
          <w:color w:val="000000" w:themeColor="text1"/>
        </w:rPr>
      </w:pPr>
    </w:p>
    <w:p w14:paraId="30B5F1CA" w14:textId="02711E28" w:rsidR="00FA4E7F" w:rsidRPr="005B2861" w:rsidRDefault="00CC7494" w:rsidP="00640938">
      <w:pPr>
        <w:rPr>
          <w:rFonts w:ascii="Avenir Book" w:hAnsi="Avenir Book"/>
          <w:color w:val="000000" w:themeColor="text1"/>
        </w:rPr>
      </w:pPr>
      <w:r w:rsidRPr="005B2861">
        <w:rPr>
          <w:rFonts w:ascii="Avenir Book" w:hAnsi="Avenir Book"/>
          <w:color w:val="000000" w:themeColor="text1"/>
        </w:rPr>
        <w:t>When the astronomer Galileo was first experimenting with early telescopes, he looked at the Sun using simple arrangement of lenses.  This focussed not just the visible light, but also the heat of the infrared rays, on the back of his eye.  As there are no pain receptors in the retina, he felt no pain, but he later went blind as a result of the damage caused to his eyes.</w:t>
      </w:r>
    </w:p>
    <w:p w14:paraId="14EF29C6" w14:textId="77777777" w:rsidR="00FA4E7F" w:rsidRPr="005B2861" w:rsidRDefault="00FA4E7F" w:rsidP="00640938">
      <w:pPr>
        <w:rPr>
          <w:rFonts w:ascii="Avenir Book" w:hAnsi="Avenir Book"/>
          <w:color w:val="000000" w:themeColor="text1"/>
        </w:rPr>
      </w:pPr>
    </w:p>
    <w:p w14:paraId="43C9D5EB" w14:textId="0283EE1D" w:rsidR="00B02CD7" w:rsidRPr="005B2861" w:rsidRDefault="00B02CD7" w:rsidP="00640938">
      <w:pPr>
        <w:rPr>
          <w:rFonts w:ascii="Avenir Book" w:hAnsi="Avenir Book"/>
          <w:color w:val="000000" w:themeColor="text1"/>
        </w:rPr>
      </w:pPr>
    </w:p>
    <w:p w14:paraId="0C13E1A4" w14:textId="77777777" w:rsidR="00C16AA8" w:rsidRDefault="00C16AA8">
      <w:pPr>
        <w:rPr>
          <w:rFonts w:ascii="Avenir Book" w:hAnsi="Avenir Book"/>
          <w:b/>
          <w:color w:val="000000" w:themeColor="text1"/>
        </w:rPr>
      </w:pPr>
      <w:r>
        <w:rPr>
          <w:rFonts w:ascii="Avenir Book" w:hAnsi="Avenir Book"/>
          <w:b/>
          <w:color w:val="000000" w:themeColor="text1"/>
        </w:rPr>
        <w:br w:type="page"/>
      </w:r>
    </w:p>
    <w:p w14:paraId="1A5282EA" w14:textId="1C914514" w:rsidR="003B0776" w:rsidRPr="005B2861" w:rsidRDefault="003B0776" w:rsidP="00640938">
      <w:pPr>
        <w:rPr>
          <w:rFonts w:ascii="Avenir Book" w:hAnsi="Avenir Book"/>
          <w:color w:val="000000" w:themeColor="text1"/>
        </w:rPr>
      </w:pPr>
      <w:r w:rsidRPr="005B2861">
        <w:rPr>
          <w:rFonts w:ascii="Avenir Book" w:hAnsi="Avenir Book"/>
          <w:b/>
          <w:color w:val="000000" w:themeColor="text1"/>
        </w:rPr>
        <w:lastRenderedPageBreak/>
        <w:t>The activity</w:t>
      </w:r>
      <w:r w:rsidRPr="005B2861">
        <w:rPr>
          <w:rFonts w:ascii="Avenir Book" w:hAnsi="Avenir Book"/>
          <w:color w:val="000000" w:themeColor="text1"/>
        </w:rPr>
        <w:t xml:space="preserve">: </w:t>
      </w:r>
      <w:r w:rsidR="008F4A49" w:rsidRPr="005B2861">
        <w:rPr>
          <w:rFonts w:ascii="Avenir Book" w:hAnsi="Avenir Book"/>
          <w:color w:val="000000" w:themeColor="text1"/>
        </w:rPr>
        <w:t xml:space="preserve">In this activity students will construct and use a safe </w:t>
      </w:r>
      <w:r w:rsidR="0060628B" w:rsidRPr="005B2861">
        <w:rPr>
          <w:rFonts w:ascii="Avenir Book" w:hAnsi="Avenir Book"/>
          <w:color w:val="000000" w:themeColor="text1"/>
        </w:rPr>
        <w:t xml:space="preserve">indirect </w:t>
      </w:r>
      <w:r w:rsidR="008F4A49" w:rsidRPr="005B2861">
        <w:rPr>
          <w:rFonts w:ascii="Avenir Book" w:hAnsi="Avenir Book"/>
          <w:color w:val="000000" w:themeColor="text1"/>
        </w:rPr>
        <w:t xml:space="preserve">solar viewer </w:t>
      </w:r>
      <w:r w:rsidR="005A24D3" w:rsidRPr="005B2861">
        <w:rPr>
          <w:rFonts w:ascii="Avenir Book" w:hAnsi="Avenir Book"/>
          <w:color w:val="000000" w:themeColor="text1"/>
        </w:rPr>
        <w:t xml:space="preserve">(without lenses) </w:t>
      </w:r>
      <w:r w:rsidR="008F4A49" w:rsidRPr="005B2861">
        <w:rPr>
          <w:rFonts w:ascii="Avenir Book" w:hAnsi="Avenir Book"/>
          <w:color w:val="000000" w:themeColor="text1"/>
        </w:rPr>
        <w:t xml:space="preserve">that allows them to view the Sun safely </w:t>
      </w:r>
      <w:r w:rsidR="0060628B" w:rsidRPr="005B2861">
        <w:rPr>
          <w:rFonts w:ascii="Avenir Book" w:hAnsi="Avenir Book"/>
          <w:color w:val="000000" w:themeColor="text1"/>
        </w:rPr>
        <w:t xml:space="preserve">by projection </w:t>
      </w:r>
      <w:r w:rsidR="008F4A49" w:rsidRPr="005B2861">
        <w:rPr>
          <w:rFonts w:ascii="Avenir Book" w:hAnsi="Avenir Book"/>
          <w:color w:val="000000" w:themeColor="text1"/>
        </w:rPr>
        <w:t>with no risk to their eyesight.  It is important to follow the instructions carefully</w:t>
      </w:r>
      <w:r w:rsidR="005F37F7" w:rsidRPr="005B2861">
        <w:rPr>
          <w:rFonts w:ascii="Avenir Book" w:hAnsi="Avenir Book"/>
          <w:color w:val="000000" w:themeColor="text1"/>
        </w:rPr>
        <w:t xml:space="preserve"> and ensure careful supervision of the students while using the viewers</w:t>
      </w:r>
      <w:r w:rsidR="008F4A49" w:rsidRPr="005B2861">
        <w:rPr>
          <w:rFonts w:ascii="Avenir Book" w:hAnsi="Avenir Book"/>
          <w:color w:val="000000" w:themeColor="text1"/>
        </w:rPr>
        <w:t>.</w:t>
      </w:r>
    </w:p>
    <w:p w14:paraId="0BCE942B" w14:textId="7C2F50AC" w:rsidR="0047798C" w:rsidRPr="005B2861" w:rsidRDefault="0047798C" w:rsidP="00640938">
      <w:pPr>
        <w:rPr>
          <w:rFonts w:ascii="Avenir Book" w:hAnsi="Avenir Book"/>
          <w:color w:val="000000" w:themeColor="text1"/>
        </w:rPr>
      </w:pPr>
    </w:p>
    <w:p w14:paraId="581EF7F6" w14:textId="77777777" w:rsidR="0047798C" w:rsidRPr="005B2861" w:rsidRDefault="0047798C" w:rsidP="0047798C">
      <w:pPr>
        <w:rPr>
          <w:rFonts w:ascii="Avenir Book" w:hAnsi="Avenir Book"/>
          <w:color w:val="000000" w:themeColor="text1"/>
        </w:rPr>
      </w:pPr>
      <w:r w:rsidRPr="005B2861">
        <w:rPr>
          <w:rFonts w:ascii="Avenir Book" w:hAnsi="Avenir Book"/>
          <w:b/>
          <w:color w:val="000000" w:themeColor="text1"/>
        </w:rPr>
        <w:t>Props required</w:t>
      </w:r>
      <w:r w:rsidRPr="005B2861">
        <w:rPr>
          <w:rFonts w:ascii="Avenir Book" w:hAnsi="Avenir Book"/>
          <w:color w:val="000000" w:themeColor="text1"/>
        </w:rPr>
        <w:t xml:space="preserve">: </w:t>
      </w:r>
    </w:p>
    <w:p w14:paraId="371B73EE"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Cardboard box (one per group), shoeboxes and cereal packets work well.</w:t>
      </w:r>
    </w:p>
    <w:p w14:paraId="333B49F4"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Kitchen foil</w:t>
      </w:r>
    </w:p>
    <w:p w14:paraId="0490DCFA"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Tape</w:t>
      </w:r>
    </w:p>
    <w:p w14:paraId="447A134D"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Scissors</w:t>
      </w:r>
    </w:p>
    <w:p w14:paraId="1A433875"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Needle</w:t>
      </w:r>
    </w:p>
    <w:p w14:paraId="1FD99EEC" w14:textId="77777777" w:rsidR="0047798C" w:rsidRPr="005B2861" w:rsidRDefault="0047798C" w:rsidP="0047798C">
      <w:pPr>
        <w:pStyle w:val="ListParagraph"/>
        <w:numPr>
          <w:ilvl w:val="0"/>
          <w:numId w:val="2"/>
        </w:numPr>
        <w:rPr>
          <w:rFonts w:ascii="Avenir Book" w:hAnsi="Avenir Book"/>
          <w:color w:val="000000" w:themeColor="text1"/>
          <w:lang w:val="en-AU"/>
        </w:rPr>
      </w:pPr>
      <w:r w:rsidRPr="005B2861">
        <w:rPr>
          <w:rFonts w:ascii="Avenir Book" w:hAnsi="Avenir Book"/>
          <w:color w:val="000000" w:themeColor="text1"/>
          <w:lang w:val="en-AU"/>
        </w:rPr>
        <w:t>A sunny day</w:t>
      </w:r>
    </w:p>
    <w:p w14:paraId="7AB282F8" w14:textId="77777777" w:rsidR="0047798C" w:rsidRPr="005B2861" w:rsidRDefault="0047798C" w:rsidP="001C53A0">
      <w:pPr>
        <w:rPr>
          <w:rFonts w:ascii="Avenir Book" w:hAnsi="Avenir Book"/>
          <w:b/>
          <w:color w:val="000000" w:themeColor="text1"/>
          <w:lang w:val="en-AU"/>
        </w:rPr>
      </w:pPr>
    </w:p>
    <w:p w14:paraId="742BC865" w14:textId="77777777" w:rsidR="001C53A0" w:rsidRPr="005B2861" w:rsidRDefault="001C53A0" w:rsidP="001C53A0">
      <w:pPr>
        <w:pStyle w:val="has-text-color"/>
        <w:spacing w:before="0" w:beforeAutospacing="0" w:after="0" w:afterAutospacing="0"/>
        <w:rPr>
          <w:rFonts w:ascii="Avenir Book" w:hAnsi="Avenir Book" w:cs="Arial"/>
          <w:color w:val="000000" w:themeColor="text1"/>
        </w:rPr>
      </w:pPr>
      <w:r w:rsidRPr="00C16AA8">
        <w:rPr>
          <w:rStyle w:val="Strong"/>
          <w:rFonts w:ascii="Avenir Book" w:hAnsi="Avenir Book" w:cs="Arial"/>
          <w:color w:val="FF0000"/>
        </w:rPr>
        <w:t>Safety note</w:t>
      </w:r>
      <w:r w:rsidRPr="00C16AA8">
        <w:rPr>
          <w:rFonts w:ascii="Avenir Book" w:hAnsi="Avenir Book" w:cs="Arial"/>
          <w:color w:val="FF0000"/>
        </w:rPr>
        <w:t>:</w:t>
      </w:r>
      <w:r w:rsidRPr="005B2861">
        <w:rPr>
          <w:rFonts w:ascii="Avenir Book" w:hAnsi="Avenir Book" w:cs="Arial"/>
          <w:color w:val="000000" w:themeColor="text1"/>
        </w:rPr>
        <w:t xml:space="preserve"> It must be stressed that </w:t>
      </w:r>
      <w:r w:rsidRPr="00C16AA8">
        <w:rPr>
          <w:rStyle w:val="Strong"/>
          <w:rFonts w:ascii="Avenir Book" w:hAnsi="Avenir Book" w:cs="Arial"/>
          <w:color w:val="FF0000"/>
        </w:rPr>
        <w:t>you must NEVER look directly at the Sun </w:t>
      </w:r>
      <w:r w:rsidRPr="005B2861">
        <w:rPr>
          <w:rFonts w:ascii="Avenir Book" w:hAnsi="Avenir Book" w:cs="Arial"/>
          <w:color w:val="000000" w:themeColor="text1"/>
        </w:rPr>
        <w:t>as this can permanently damage your eyes. </w:t>
      </w:r>
    </w:p>
    <w:p w14:paraId="4EB3C9FE" w14:textId="77777777" w:rsidR="001C53A0" w:rsidRPr="005B2861" w:rsidRDefault="001C53A0" w:rsidP="001C53A0">
      <w:pPr>
        <w:pStyle w:val="has-text-color"/>
        <w:spacing w:before="0" w:beforeAutospacing="0" w:after="0" w:afterAutospacing="0"/>
        <w:rPr>
          <w:rFonts w:ascii="Avenir Book" w:hAnsi="Avenir Book" w:cs="Arial"/>
          <w:color w:val="000000" w:themeColor="text1"/>
        </w:rPr>
      </w:pPr>
      <w:r w:rsidRPr="00C16AA8">
        <w:rPr>
          <w:rStyle w:val="Strong"/>
          <w:rFonts w:ascii="Avenir Book" w:hAnsi="Avenir Book" w:cs="Arial"/>
          <w:color w:val="FF0000"/>
        </w:rPr>
        <w:t>Safety note</w:t>
      </w:r>
      <w:r w:rsidRPr="00C16AA8">
        <w:rPr>
          <w:rFonts w:ascii="Avenir Book" w:hAnsi="Avenir Book" w:cs="Arial"/>
          <w:color w:val="FF0000"/>
        </w:rPr>
        <w:t>:</w:t>
      </w:r>
      <w:r w:rsidRPr="005B2861">
        <w:rPr>
          <w:rFonts w:ascii="Avenir Book" w:hAnsi="Avenir Book" w:cs="Arial"/>
          <w:color w:val="000000" w:themeColor="text1"/>
        </w:rPr>
        <w:t xml:space="preserve"> Care should be taken with scissors when cutting the boxes, and students should be supervised closely.</w:t>
      </w:r>
    </w:p>
    <w:p w14:paraId="3E36D1E4" w14:textId="77777777" w:rsidR="0047798C" w:rsidRPr="005B2861" w:rsidRDefault="0047798C" w:rsidP="001C53A0">
      <w:pPr>
        <w:rPr>
          <w:rFonts w:ascii="Avenir Book" w:hAnsi="Avenir Book"/>
          <w:color w:val="000000" w:themeColor="text1"/>
        </w:rPr>
      </w:pPr>
    </w:p>
    <w:p w14:paraId="77D0148A" w14:textId="27BDBA8A"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You will need one cardboard box to build your sun viewer.</w:t>
      </w:r>
    </w:p>
    <w:p w14:paraId="04B0E4C7" w14:textId="4CCBF521"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At one end of the box, cut a rectangular window three centimetres wide at one edge of the box.</w:t>
      </w:r>
    </w:p>
    <w:p w14:paraId="1145567A" w14:textId="77777777"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At the other end of the same side of the box, cut a larger hole, about 5 centimetres wide.</w:t>
      </w:r>
    </w:p>
    <w:p w14:paraId="2C1331EE" w14:textId="5293B74C"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Cut a piece of white paper to the same size as the end of your box.</w:t>
      </w:r>
    </w:p>
    <w:p w14:paraId="776F465B" w14:textId="34C6E790"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Carefully push this paper into the box through one of your holes, letting it fall to the bottom so that it is opposite the two holes you have already cut.  This paper acts as the projection screen where the image of the Sun will appear.</w:t>
      </w:r>
    </w:p>
    <w:p w14:paraId="02EB1B88" w14:textId="07D5DE7B"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Cut a piece of foil large enough to cover the 3cm hole. Hold this foil up to the light and make sure there are no holes in it. If there is a hole, throw it away and cut another piece.</w:t>
      </w:r>
    </w:p>
    <w:p w14:paraId="108BD74C" w14:textId="170015C5"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Carefully use the foil to cover the 3cm hole and tape it securely to the box.</w:t>
      </w:r>
    </w:p>
    <w:p w14:paraId="5FCF3C80" w14:textId="33DCCBD3"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Tape over any other holes in the box so that no light comes in when you look through the 5cm hole.</w:t>
      </w:r>
    </w:p>
    <w:p w14:paraId="2C50ECB1" w14:textId="38228ED0"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 xml:space="preserve">Take a needle (or other small sharp object) and VERY CAREFULLY make a small hole in the middle of the foil.  You can experiment by making holes of different </w:t>
      </w:r>
      <w:proofErr w:type="gramStart"/>
      <w:r w:rsidRPr="005B2861">
        <w:rPr>
          <w:rFonts w:ascii="Avenir Book" w:hAnsi="Avenir Book" w:cs="Arial"/>
          <w:color w:val="000000" w:themeColor="text1"/>
        </w:rPr>
        <w:t>sizes</w:t>
      </w:r>
      <w:proofErr w:type="gramEnd"/>
      <w:r w:rsidRPr="005B2861">
        <w:rPr>
          <w:rFonts w:ascii="Avenir Book" w:hAnsi="Avenir Book" w:cs="Arial"/>
          <w:color w:val="000000" w:themeColor="text1"/>
        </w:rPr>
        <w:t xml:space="preserve"> but small holes work best.</w:t>
      </w:r>
    </w:p>
    <w:p w14:paraId="3795153F" w14:textId="59FE7211"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Take your completed sun viewer outside on a sunny day and stand with your back to the Sun.</w:t>
      </w:r>
    </w:p>
    <w:p w14:paraId="6D5CEEA5" w14:textId="77777777"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Hold up the box so that the Sun falls on the foil.</w:t>
      </w:r>
    </w:p>
    <w:p w14:paraId="213C2B33" w14:textId="711395DA" w:rsidR="001C53A0" w:rsidRPr="005B2861" w:rsidRDefault="001C53A0" w:rsidP="001C53A0">
      <w:pPr>
        <w:numPr>
          <w:ilvl w:val="0"/>
          <w:numId w:val="4"/>
        </w:numPr>
        <w:rPr>
          <w:rFonts w:ascii="Avenir Book" w:hAnsi="Avenir Book" w:cs="Arial"/>
          <w:color w:val="000000" w:themeColor="text1"/>
        </w:rPr>
      </w:pPr>
      <w:r w:rsidRPr="005B2861">
        <w:rPr>
          <w:rFonts w:ascii="Avenir Book" w:hAnsi="Avenir Book" w:cs="Arial"/>
          <w:color w:val="000000" w:themeColor="text1"/>
        </w:rPr>
        <w:t>When you have the box lined up just right, you should see a small image of the Sun on the white paper at the back of the box.</w:t>
      </w:r>
    </w:p>
    <w:p w14:paraId="508A52F1" w14:textId="718A1246" w:rsidR="008F4A49" w:rsidRPr="005B2861" w:rsidRDefault="008F4A49" w:rsidP="001C53A0">
      <w:pPr>
        <w:rPr>
          <w:rFonts w:ascii="Avenir Book" w:hAnsi="Avenir Book"/>
          <w:color w:val="000000" w:themeColor="text1"/>
        </w:rPr>
      </w:pPr>
    </w:p>
    <w:p w14:paraId="5CB50BF3" w14:textId="77777777" w:rsidR="00C13CF1" w:rsidRDefault="00C13CF1" w:rsidP="00C13CF1">
      <w:pPr>
        <w:jc w:val="center"/>
        <w:rPr>
          <w:rFonts w:ascii="Avenir Book" w:hAnsi="Avenir Book"/>
          <w:b/>
          <w:color w:val="000000" w:themeColor="text1"/>
        </w:rPr>
      </w:pPr>
      <w:r>
        <w:rPr>
          <w:rFonts w:ascii="Avenir Book" w:hAnsi="Avenir Book"/>
          <w:b/>
          <w:noProof/>
          <w:color w:val="000000" w:themeColor="text1"/>
        </w:rPr>
        <w:lastRenderedPageBreak/>
        <w:drawing>
          <wp:inline distT="0" distB="0" distL="0" distR="0" wp14:anchorId="648D1804" wp14:editId="5749D40C">
            <wp:extent cx="4850295" cy="4210399"/>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28 at 18.39.03.png"/>
                    <pic:cNvPicPr/>
                  </pic:nvPicPr>
                  <pic:blipFill>
                    <a:blip r:embed="rId9">
                      <a:extLst>
                        <a:ext uri="{28A0092B-C50C-407E-A947-70E740481C1C}">
                          <a14:useLocalDpi xmlns:a14="http://schemas.microsoft.com/office/drawing/2010/main" val="0"/>
                        </a:ext>
                      </a:extLst>
                    </a:blip>
                    <a:stretch>
                      <a:fillRect/>
                    </a:stretch>
                  </pic:blipFill>
                  <pic:spPr>
                    <a:xfrm>
                      <a:off x="0" y="0"/>
                      <a:ext cx="4864941" cy="4223113"/>
                    </a:xfrm>
                    <a:prstGeom prst="rect">
                      <a:avLst/>
                    </a:prstGeom>
                  </pic:spPr>
                </pic:pic>
              </a:graphicData>
            </a:graphic>
          </wp:inline>
        </w:drawing>
      </w:r>
      <w:r>
        <w:rPr>
          <w:rFonts w:ascii="Avenir Book" w:hAnsi="Avenir Book"/>
          <w:b/>
          <w:noProof/>
          <w:color w:val="000000" w:themeColor="text1"/>
        </w:rPr>
        <w:drawing>
          <wp:inline distT="0" distB="0" distL="0" distR="0" wp14:anchorId="246814D3" wp14:editId="3A759655">
            <wp:extent cx="4830417" cy="423812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28 at 18.39.23.png"/>
                    <pic:cNvPicPr/>
                  </pic:nvPicPr>
                  <pic:blipFill>
                    <a:blip r:embed="rId10">
                      <a:extLst>
                        <a:ext uri="{28A0092B-C50C-407E-A947-70E740481C1C}">
                          <a14:useLocalDpi xmlns:a14="http://schemas.microsoft.com/office/drawing/2010/main" val="0"/>
                        </a:ext>
                      </a:extLst>
                    </a:blip>
                    <a:stretch>
                      <a:fillRect/>
                    </a:stretch>
                  </pic:blipFill>
                  <pic:spPr>
                    <a:xfrm>
                      <a:off x="0" y="0"/>
                      <a:ext cx="4839273" cy="4245898"/>
                    </a:xfrm>
                    <a:prstGeom prst="rect">
                      <a:avLst/>
                    </a:prstGeom>
                  </pic:spPr>
                </pic:pic>
              </a:graphicData>
            </a:graphic>
          </wp:inline>
        </w:drawing>
      </w:r>
    </w:p>
    <w:p w14:paraId="76C08BA2" w14:textId="17B3A710" w:rsidR="00C13CF1" w:rsidRDefault="00C13CF1" w:rsidP="00C13CF1">
      <w:pPr>
        <w:jc w:val="center"/>
        <w:rPr>
          <w:rFonts w:ascii="Avenir Book" w:hAnsi="Avenir Book"/>
          <w:b/>
          <w:color w:val="000000" w:themeColor="text1"/>
        </w:rPr>
      </w:pPr>
      <w:r>
        <w:rPr>
          <w:rFonts w:ascii="Avenir Book" w:hAnsi="Avenir Book"/>
          <w:b/>
          <w:noProof/>
          <w:color w:val="000000" w:themeColor="text1"/>
        </w:rPr>
        <w:lastRenderedPageBreak/>
        <w:drawing>
          <wp:inline distT="0" distB="0" distL="0" distR="0" wp14:anchorId="621CC3C3" wp14:editId="7C9E67BD">
            <wp:extent cx="4927600" cy="650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28 at 18.41.28.png"/>
                    <pic:cNvPicPr/>
                  </pic:nvPicPr>
                  <pic:blipFill>
                    <a:blip r:embed="rId11">
                      <a:extLst>
                        <a:ext uri="{28A0092B-C50C-407E-A947-70E740481C1C}">
                          <a14:useLocalDpi xmlns:a14="http://schemas.microsoft.com/office/drawing/2010/main" val="0"/>
                        </a:ext>
                      </a:extLst>
                    </a:blip>
                    <a:stretch>
                      <a:fillRect/>
                    </a:stretch>
                  </pic:blipFill>
                  <pic:spPr>
                    <a:xfrm>
                      <a:off x="0" y="0"/>
                      <a:ext cx="4927600" cy="6502400"/>
                    </a:xfrm>
                    <a:prstGeom prst="rect">
                      <a:avLst/>
                    </a:prstGeom>
                  </pic:spPr>
                </pic:pic>
              </a:graphicData>
            </a:graphic>
          </wp:inline>
        </w:drawing>
      </w:r>
    </w:p>
    <w:p w14:paraId="6BA83B0B" w14:textId="2898534D" w:rsidR="00C16AA8" w:rsidRDefault="00C16AA8" w:rsidP="00C13CF1">
      <w:pPr>
        <w:jc w:val="center"/>
        <w:rPr>
          <w:rFonts w:ascii="Avenir Book" w:hAnsi="Avenir Book"/>
          <w:b/>
          <w:color w:val="000000" w:themeColor="text1"/>
        </w:rPr>
      </w:pPr>
      <w:bookmarkStart w:id="0" w:name="_GoBack"/>
      <w:bookmarkEnd w:id="0"/>
      <w:r>
        <w:rPr>
          <w:rFonts w:ascii="Avenir Book" w:hAnsi="Avenir Book"/>
          <w:b/>
          <w:color w:val="000000" w:themeColor="text1"/>
        </w:rPr>
        <w:br w:type="page"/>
      </w:r>
    </w:p>
    <w:p w14:paraId="65B839F4" w14:textId="77777777" w:rsidR="002325F9" w:rsidRDefault="00B02CD7" w:rsidP="00640938">
      <w:pPr>
        <w:rPr>
          <w:rFonts w:ascii="Avenir Book" w:hAnsi="Avenir Book"/>
          <w:color w:val="000000" w:themeColor="text1"/>
        </w:rPr>
      </w:pPr>
      <w:r w:rsidRPr="005B2861">
        <w:rPr>
          <w:rFonts w:ascii="Avenir Book" w:hAnsi="Avenir Book"/>
          <w:b/>
          <w:color w:val="000000" w:themeColor="text1"/>
        </w:rPr>
        <w:lastRenderedPageBreak/>
        <w:t>Extension</w:t>
      </w:r>
      <w:r w:rsidRPr="005B2861">
        <w:rPr>
          <w:rFonts w:ascii="Avenir Book" w:hAnsi="Avenir Book"/>
          <w:color w:val="000000" w:themeColor="text1"/>
        </w:rPr>
        <w:t>:</w:t>
      </w:r>
      <w:r w:rsidR="005524BA" w:rsidRPr="005B2861">
        <w:rPr>
          <w:rFonts w:ascii="Avenir Book" w:hAnsi="Avenir Book"/>
          <w:color w:val="000000" w:themeColor="text1"/>
        </w:rPr>
        <w:t xml:space="preserve"> If you know of a local astronomical society or university physics department it is worth contacting them to ask if they have a safe telescope for solar viewing.</w:t>
      </w:r>
      <w:r w:rsidR="008F4A49" w:rsidRPr="005B2861">
        <w:rPr>
          <w:rFonts w:ascii="Avenir Book" w:hAnsi="Avenir Book"/>
          <w:color w:val="000000" w:themeColor="text1"/>
        </w:rPr>
        <w:t xml:space="preserve">  Safe telescopes have either very thick filters over the front of the telescope, or contain internal filters of a high specification, both will remove over 99% of the Sun’s light and heat, enabling you to view the Sun safely without risk to your eyesight.</w:t>
      </w:r>
      <w:r w:rsidR="005524BA" w:rsidRPr="005B2861">
        <w:rPr>
          <w:rFonts w:ascii="Avenir Book" w:hAnsi="Avenir Book"/>
          <w:color w:val="000000" w:themeColor="text1"/>
        </w:rPr>
        <w:t xml:space="preserve">  </w:t>
      </w:r>
    </w:p>
    <w:p w14:paraId="38A54210" w14:textId="77777777" w:rsidR="002325F9" w:rsidRDefault="002325F9" w:rsidP="00640938">
      <w:pPr>
        <w:rPr>
          <w:rFonts w:ascii="Avenir Book" w:hAnsi="Avenir Book"/>
          <w:color w:val="000000" w:themeColor="text1"/>
        </w:rPr>
      </w:pPr>
    </w:p>
    <w:p w14:paraId="4001C1E4" w14:textId="6794203A" w:rsidR="00B02CD7" w:rsidRPr="005B2861" w:rsidRDefault="008F4A49" w:rsidP="00640938">
      <w:pPr>
        <w:rPr>
          <w:rFonts w:ascii="Avenir Book" w:hAnsi="Avenir Book"/>
          <w:color w:val="000000" w:themeColor="text1"/>
        </w:rPr>
      </w:pPr>
      <w:r w:rsidRPr="00A822C9">
        <w:rPr>
          <w:rFonts w:ascii="Avenir Book" w:hAnsi="Avenir Book"/>
          <w:b/>
          <w:bCs/>
          <w:i/>
          <w:iCs/>
          <w:color w:val="FF0000"/>
        </w:rPr>
        <w:t>Never</w:t>
      </w:r>
      <w:r w:rsidRPr="005B2861">
        <w:rPr>
          <w:rFonts w:ascii="Avenir Book" w:hAnsi="Avenir Book"/>
          <w:color w:val="000000" w:themeColor="text1"/>
        </w:rPr>
        <w:t xml:space="preserve"> try this yourself unless you know what you are doing.  M</w:t>
      </w:r>
      <w:r w:rsidR="005524BA" w:rsidRPr="005B2861">
        <w:rPr>
          <w:rFonts w:ascii="Avenir Book" w:hAnsi="Avenir Book"/>
          <w:color w:val="000000" w:themeColor="text1"/>
        </w:rPr>
        <w:t xml:space="preserve">any </w:t>
      </w:r>
      <w:r w:rsidRPr="005B2861">
        <w:rPr>
          <w:rFonts w:ascii="Avenir Book" w:hAnsi="Avenir Book"/>
          <w:color w:val="000000" w:themeColor="text1"/>
        </w:rPr>
        <w:t xml:space="preserve">members of </w:t>
      </w:r>
      <w:r w:rsidR="005524BA" w:rsidRPr="005B2861">
        <w:rPr>
          <w:rFonts w:ascii="Avenir Book" w:hAnsi="Avenir Book"/>
          <w:color w:val="000000" w:themeColor="text1"/>
        </w:rPr>
        <w:t>amateur astronomical societ</w:t>
      </w:r>
      <w:r w:rsidRPr="005B2861">
        <w:rPr>
          <w:rFonts w:ascii="Avenir Book" w:hAnsi="Avenir Book"/>
          <w:color w:val="000000" w:themeColor="text1"/>
        </w:rPr>
        <w:t>ies</w:t>
      </w:r>
      <w:r w:rsidR="005524BA" w:rsidRPr="005B2861">
        <w:rPr>
          <w:rFonts w:ascii="Avenir Book" w:hAnsi="Avenir Book"/>
          <w:color w:val="000000" w:themeColor="text1"/>
        </w:rPr>
        <w:t xml:space="preserve"> are incredibly knowledgeable and are very happy to arrange safe viewing sessions.  You can search for your nearest astronomical society through the directory of the Federation of Astronomical Societies: </w:t>
      </w:r>
      <w:hyperlink r:id="rId12" w:history="1">
        <w:r w:rsidR="005524BA" w:rsidRPr="005B2861">
          <w:rPr>
            <w:rStyle w:val="Hyperlink"/>
            <w:rFonts w:ascii="Avenir Book" w:hAnsi="Avenir Book"/>
            <w:color w:val="000000" w:themeColor="text1"/>
          </w:rPr>
          <w:t>http://fedastro.org.uk/fas/members-by-county/</w:t>
        </w:r>
      </w:hyperlink>
    </w:p>
    <w:p w14:paraId="00CF4215" w14:textId="1E78111C" w:rsidR="00F473A6" w:rsidRPr="005B2861" w:rsidRDefault="00F473A6" w:rsidP="00640938">
      <w:pPr>
        <w:rPr>
          <w:rFonts w:ascii="Avenir Book" w:hAnsi="Avenir Book"/>
          <w:color w:val="000000" w:themeColor="text1"/>
        </w:rPr>
      </w:pPr>
    </w:p>
    <w:p w14:paraId="7F352B5F" w14:textId="77777777" w:rsidR="00B02CD7" w:rsidRPr="005B2861" w:rsidRDefault="00B02CD7" w:rsidP="00640938">
      <w:pPr>
        <w:rPr>
          <w:rFonts w:ascii="Avenir Book" w:hAnsi="Avenir Book"/>
          <w:color w:val="000000" w:themeColor="text1"/>
        </w:rPr>
      </w:pPr>
    </w:p>
    <w:p w14:paraId="2C781BC3" w14:textId="26B1E459" w:rsidR="00F473A6" w:rsidRPr="005B2861" w:rsidRDefault="00F473A6" w:rsidP="00640938">
      <w:pPr>
        <w:rPr>
          <w:rFonts w:ascii="Avenir Book" w:hAnsi="Avenir Book"/>
          <w:color w:val="000000" w:themeColor="text1"/>
        </w:rPr>
      </w:pPr>
      <w:r w:rsidRPr="005B2861">
        <w:rPr>
          <w:rFonts w:ascii="Avenir Book" w:hAnsi="Avenir Book"/>
          <w:b/>
          <w:color w:val="000000" w:themeColor="text1"/>
        </w:rPr>
        <w:t>Common misconceptions</w:t>
      </w:r>
      <w:r w:rsidRPr="005B2861">
        <w:rPr>
          <w:rFonts w:ascii="Avenir Book" w:hAnsi="Avenir Book"/>
          <w:color w:val="000000" w:themeColor="text1"/>
        </w:rPr>
        <w:t>:</w:t>
      </w:r>
    </w:p>
    <w:p w14:paraId="170B414F" w14:textId="0FCFF4AD" w:rsidR="00640938" w:rsidRPr="005B2861" w:rsidRDefault="00E96CC5" w:rsidP="006D18C5">
      <w:pPr>
        <w:pStyle w:val="ListParagraph"/>
        <w:numPr>
          <w:ilvl w:val="0"/>
          <w:numId w:val="3"/>
        </w:numPr>
        <w:rPr>
          <w:rFonts w:ascii="Avenir Book" w:hAnsi="Avenir Book"/>
          <w:color w:val="000000" w:themeColor="text1"/>
        </w:rPr>
      </w:pPr>
      <w:r w:rsidRPr="005B2861">
        <w:rPr>
          <w:rFonts w:ascii="Avenir Book" w:hAnsi="Avenir Book"/>
          <w:color w:val="000000" w:themeColor="text1"/>
        </w:rPr>
        <w:t>Sunlight is not just the visible light that we can see with our eyes.  There is also a lot of energy in the infrared and ultraviolet parts of the spectrum</w:t>
      </w:r>
      <w:r w:rsidR="009F2F56" w:rsidRPr="005B2861">
        <w:rPr>
          <w:rFonts w:ascii="Avenir Book" w:hAnsi="Avenir Book"/>
          <w:color w:val="000000" w:themeColor="text1"/>
        </w:rPr>
        <w:t xml:space="preserve"> that we cannot see</w:t>
      </w:r>
      <w:r w:rsidRPr="005B2861">
        <w:rPr>
          <w:rFonts w:ascii="Avenir Book" w:hAnsi="Avenir Book"/>
          <w:color w:val="000000" w:themeColor="text1"/>
        </w:rPr>
        <w:t xml:space="preserve"> and this can cause damage to the human eye.</w:t>
      </w:r>
    </w:p>
    <w:p w14:paraId="4F89467F" w14:textId="77777777" w:rsidR="00640938" w:rsidRPr="005B2861" w:rsidRDefault="00640938" w:rsidP="006D18C5">
      <w:pPr>
        <w:rPr>
          <w:rFonts w:ascii="Avenir Book" w:hAnsi="Avenir Book"/>
          <w:color w:val="000000" w:themeColor="text1"/>
          <w:lang w:val="en-AU"/>
        </w:rPr>
      </w:pPr>
    </w:p>
    <w:p w14:paraId="06C114F2" w14:textId="649DDBEF" w:rsidR="006D18C5" w:rsidRPr="005B2861" w:rsidRDefault="006D18C5" w:rsidP="006D18C5">
      <w:pPr>
        <w:rPr>
          <w:rFonts w:ascii="Avenir Book" w:hAnsi="Avenir Book"/>
          <w:color w:val="000000" w:themeColor="text1"/>
          <w:lang w:val="en-AU"/>
        </w:rPr>
      </w:pPr>
      <w:r w:rsidRPr="005B2861">
        <w:rPr>
          <w:rFonts w:ascii="Avenir Book" w:hAnsi="Avenir Book"/>
          <w:b/>
          <w:color w:val="000000" w:themeColor="text1"/>
          <w:lang w:val="en-AU"/>
        </w:rPr>
        <w:t>Curriculum links</w:t>
      </w:r>
      <w:r w:rsidRPr="005B2861">
        <w:rPr>
          <w:rFonts w:ascii="Avenir Book" w:hAnsi="Avenir Book"/>
          <w:color w:val="000000" w:themeColor="text1"/>
          <w:lang w:val="en-AU"/>
        </w:rPr>
        <w:t>:</w:t>
      </w:r>
    </w:p>
    <w:p w14:paraId="389FA738" w14:textId="1DB93722" w:rsidR="00B02CD7" w:rsidRPr="00AB5798" w:rsidRDefault="000E01D9" w:rsidP="00B02CD7">
      <w:pPr>
        <w:pStyle w:val="ListParagraph"/>
        <w:numPr>
          <w:ilvl w:val="0"/>
          <w:numId w:val="1"/>
        </w:numPr>
        <w:rPr>
          <w:rFonts w:ascii="Avenir Book" w:hAnsi="Avenir Book"/>
          <w:color w:val="000000" w:themeColor="text1"/>
          <w:lang w:val="en-AU"/>
        </w:rPr>
      </w:pPr>
      <w:r w:rsidRPr="002325F9">
        <w:rPr>
          <w:rFonts w:ascii="Avenir Book" w:hAnsi="Avenir Book"/>
          <w:b/>
          <w:bCs/>
          <w:color w:val="000000" w:themeColor="text1"/>
          <w:lang w:val="en-AU"/>
        </w:rPr>
        <w:t xml:space="preserve">Science KS2 light </w:t>
      </w:r>
      <w:r w:rsidR="00AB5798" w:rsidRPr="002325F9">
        <w:rPr>
          <w:rFonts w:ascii="Avenir Book" w:hAnsi="Avenir Book"/>
          <w:b/>
          <w:bCs/>
          <w:color w:val="000000" w:themeColor="text1"/>
          <w:lang w:val="en-AU"/>
        </w:rPr>
        <w:t>(year 3</w:t>
      </w:r>
      <w:r w:rsidR="00BF1682" w:rsidRPr="002325F9">
        <w:rPr>
          <w:rFonts w:ascii="Avenir Book" w:hAnsi="Avenir Book"/>
          <w:b/>
          <w:bCs/>
          <w:color w:val="000000" w:themeColor="text1"/>
          <w:lang w:val="en-AU"/>
        </w:rPr>
        <w:t>; year 6</w:t>
      </w:r>
      <w:r w:rsidR="00AB5798" w:rsidRPr="002325F9">
        <w:rPr>
          <w:rFonts w:ascii="Avenir Book" w:hAnsi="Avenir Book"/>
          <w:b/>
          <w:bCs/>
          <w:color w:val="000000" w:themeColor="text1"/>
          <w:lang w:val="en-AU"/>
        </w:rPr>
        <w:t>)</w:t>
      </w:r>
      <w:r w:rsidR="00AB5798">
        <w:rPr>
          <w:rFonts w:ascii="Avenir Book" w:hAnsi="Avenir Book"/>
          <w:color w:val="000000" w:themeColor="text1"/>
          <w:lang w:val="en-AU"/>
        </w:rPr>
        <w:t xml:space="preserve"> </w:t>
      </w:r>
      <w:r w:rsidRPr="005B2861">
        <w:rPr>
          <w:rFonts w:ascii="Avenir Book" w:hAnsi="Avenir Book"/>
          <w:color w:val="000000" w:themeColor="text1"/>
          <w:lang w:val="en-AU"/>
        </w:rPr>
        <w:t xml:space="preserve">– recognise that you need light to see things, notice that light is reflected from surfaces, recognise that light from the Sun can be dangerous and that </w:t>
      </w:r>
      <w:r w:rsidRPr="00AB5798">
        <w:rPr>
          <w:rFonts w:ascii="Avenir Book" w:hAnsi="Avenir Book"/>
          <w:color w:val="000000" w:themeColor="text1"/>
          <w:lang w:val="en-AU"/>
        </w:rPr>
        <w:t>there are ways to protect the eyes.</w:t>
      </w:r>
    </w:p>
    <w:p w14:paraId="79BDEF09" w14:textId="77777777" w:rsidR="004D770F" w:rsidRDefault="00AB5798" w:rsidP="004D770F">
      <w:pPr>
        <w:numPr>
          <w:ilvl w:val="0"/>
          <w:numId w:val="1"/>
        </w:numPr>
        <w:rPr>
          <w:rFonts w:ascii="Avenir Book" w:eastAsia="Times New Roman" w:hAnsi="Avenir Book" w:cs="Arial"/>
          <w:color w:val="000000" w:themeColor="text1"/>
        </w:rPr>
      </w:pPr>
      <w:r w:rsidRPr="002325F9">
        <w:rPr>
          <w:rFonts w:ascii="Avenir Book" w:eastAsia="Times New Roman" w:hAnsi="Avenir Book" w:cs="Arial"/>
          <w:b/>
          <w:bCs/>
          <w:color w:val="000000" w:themeColor="text1"/>
        </w:rPr>
        <w:t>Science KS2: Earth and Space (year 5)</w:t>
      </w:r>
      <w:r>
        <w:rPr>
          <w:rFonts w:ascii="Avenir Book" w:eastAsia="Times New Roman" w:hAnsi="Avenir Book" w:cs="Arial"/>
          <w:color w:val="000000" w:themeColor="text1"/>
        </w:rPr>
        <w:t xml:space="preserve"> – can be linked with using the idea of the Earth’s rotation to explain day and night and the apparent movement of the Sun across the sky.</w:t>
      </w:r>
    </w:p>
    <w:p w14:paraId="59D2A36E" w14:textId="03725D84" w:rsidR="006D18C5" w:rsidRPr="00B72682" w:rsidRDefault="00AB5798" w:rsidP="004D770F">
      <w:pPr>
        <w:numPr>
          <w:ilvl w:val="0"/>
          <w:numId w:val="1"/>
        </w:numPr>
        <w:rPr>
          <w:rFonts w:ascii="Avenir Book" w:eastAsia="Times New Roman" w:hAnsi="Avenir Book" w:cs="Arial"/>
          <w:color w:val="000000" w:themeColor="text1"/>
        </w:rPr>
      </w:pPr>
      <w:r w:rsidRPr="002325F9">
        <w:rPr>
          <w:rFonts w:ascii="Avenir Book" w:hAnsi="Avenir Book"/>
          <w:b/>
          <w:bCs/>
          <w:color w:val="000000" w:themeColor="text1"/>
          <w:lang w:val="en-AU"/>
        </w:rPr>
        <w:t>Design and technology KS2</w:t>
      </w:r>
      <w:r w:rsidR="004D770F" w:rsidRPr="004D770F">
        <w:rPr>
          <w:rFonts w:ascii="Avenir Book" w:hAnsi="Avenir Book"/>
          <w:color w:val="000000" w:themeColor="text1"/>
          <w:lang w:val="en-AU"/>
        </w:rPr>
        <w:t xml:space="preserve"> – Make </w:t>
      </w:r>
      <w:r w:rsidR="00BF1682">
        <w:rPr>
          <w:rFonts w:ascii="Avenir Book" w:hAnsi="Avenir Book"/>
          <w:color w:val="000000" w:themeColor="text1"/>
          <w:lang w:val="en-AU"/>
        </w:rPr>
        <w:t xml:space="preserve">– </w:t>
      </w:r>
      <w:r w:rsidR="004D770F" w:rsidRPr="004D770F">
        <w:rPr>
          <w:rFonts w:ascii="Avenir Book" w:hAnsi="Avenir Book"/>
        </w:rPr>
        <w:t>select</w:t>
      </w:r>
      <w:r w:rsidR="00BF1682">
        <w:rPr>
          <w:rFonts w:ascii="Avenir Book" w:hAnsi="Avenir Book"/>
        </w:rPr>
        <w:t xml:space="preserve"> </w:t>
      </w:r>
      <w:r w:rsidR="004D770F" w:rsidRPr="004D770F">
        <w:rPr>
          <w:rFonts w:ascii="Avenir Book" w:hAnsi="Avenir Book"/>
        </w:rPr>
        <w:t xml:space="preserve">from and use a wider range of tools and equipment to perform practical tasks [for example, cutting, shaping, joining and finishing], accurately </w:t>
      </w:r>
    </w:p>
    <w:p w14:paraId="6143E2CC" w14:textId="04609DB4" w:rsidR="00DB3A67" w:rsidRPr="005B2861" w:rsidRDefault="00DB3A67">
      <w:pPr>
        <w:rPr>
          <w:rFonts w:ascii="Avenir Book" w:hAnsi="Avenir Book"/>
          <w:color w:val="000000" w:themeColor="text1"/>
        </w:rPr>
      </w:pPr>
    </w:p>
    <w:p w14:paraId="098EC3F5" w14:textId="1AD06DA4" w:rsidR="00DB3A67" w:rsidRPr="005B2861" w:rsidRDefault="00E94F84">
      <w:pPr>
        <w:rPr>
          <w:rFonts w:ascii="Avenir Book" w:hAnsi="Avenir Book"/>
          <w:color w:val="000000" w:themeColor="text1"/>
        </w:rPr>
      </w:pPr>
      <w:r w:rsidRPr="005B2861">
        <w:rPr>
          <w:rFonts w:ascii="Avenir Book" w:hAnsi="Avenir Book"/>
          <w:b/>
          <w:color w:val="000000" w:themeColor="text1"/>
        </w:rPr>
        <w:t>Linked activities</w:t>
      </w:r>
      <w:r w:rsidRPr="005B2861">
        <w:rPr>
          <w:rFonts w:ascii="Avenir Book" w:hAnsi="Avenir Book"/>
          <w:color w:val="000000" w:themeColor="text1"/>
        </w:rPr>
        <w:t>:</w:t>
      </w:r>
    </w:p>
    <w:p w14:paraId="5A72A2F6" w14:textId="6A7DBECE" w:rsidR="002325F9" w:rsidRDefault="002325F9">
      <w:r w:rsidRPr="005B2861">
        <w:rPr>
          <w:rFonts w:ascii="Avenir Book" w:hAnsi="Avenir Book"/>
          <w:color w:val="000000" w:themeColor="text1"/>
        </w:rPr>
        <w:t>Build a safe solar viewer</w:t>
      </w:r>
      <w:r>
        <w:rPr>
          <w:rFonts w:ascii="Avenir Book" w:hAnsi="Avenir Book"/>
          <w:color w:val="000000" w:themeColor="text1"/>
        </w:rPr>
        <w:t>, a similar activity using cereal boxes</w:t>
      </w:r>
      <w:r w:rsidRPr="005B2861">
        <w:rPr>
          <w:rFonts w:ascii="Avenir Book" w:hAnsi="Avenir Book"/>
          <w:color w:val="000000" w:themeColor="text1"/>
        </w:rPr>
        <w:t xml:space="preserve"> – </w:t>
      </w:r>
      <w:proofErr w:type="spellStart"/>
      <w:r w:rsidRPr="005B2861">
        <w:rPr>
          <w:rFonts w:ascii="Avenir Book" w:hAnsi="Avenir Book"/>
          <w:color w:val="000000" w:themeColor="text1"/>
        </w:rPr>
        <w:t>astroEDU</w:t>
      </w:r>
      <w:proofErr w:type="spellEnd"/>
      <w:r>
        <w:rPr>
          <w:rFonts w:ascii="Avenir Book" w:hAnsi="Avenir Book"/>
          <w:color w:val="000000" w:themeColor="text1"/>
        </w:rPr>
        <w:t>:</w:t>
      </w:r>
    </w:p>
    <w:p w14:paraId="490AF5DC" w14:textId="0065F081" w:rsidR="009D0DB7" w:rsidRPr="005B2861" w:rsidRDefault="002325F9">
      <w:pPr>
        <w:rPr>
          <w:rFonts w:ascii="Avenir Book" w:hAnsi="Avenir Book"/>
          <w:color w:val="0070C0"/>
        </w:rPr>
      </w:pPr>
      <w:hyperlink r:id="rId13" w:history="1">
        <w:r w:rsidRPr="00C76C55">
          <w:rPr>
            <w:rStyle w:val="Hyperlink"/>
            <w:rFonts w:ascii="Avenir Book" w:hAnsi="Avenir Book"/>
          </w:rPr>
          <w:t>https://astroedu.iau.org/en/activities/1409/build-a-safe-sun-viewer/</w:t>
        </w:r>
      </w:hyperlink>
    </w:p>
    <w:p w14:paraId="19104DD6" w14:textId="156DFB8B" w:rsidR="003E4782" w:rsidRPr="005B2861" w:rsidRDefault="003E4782">
      <w:pPr>
        <w:rPr>
          <w:rFonts w:ascii="Avenir Book" w:hAnsi="Avenir Book"/>
          <w:color w:val="000000" w:themeColor="text1"/>
        </w:rPr>
      </w:pPr>
    </w:p>
    <w:p w14:paraId="3757C309" w14:textId="503FE76B" w:rsidR="00FB5496" w:rsidRPr="005B2861" w:rsidRDefault="00FB5496">
      <w:pPr>
        <w:rPr>
          <w:rFonts w:ascii="Avenir Book" w:hAnsi="Avenir Book"/>
          <w:color w:val="000000" w:themeColor="text1"/>
        </w:rPr>
      </w:pPr>
    </w:p>
    <w:p w14:paraId="6CCEF78E" w14:textId="77777777" w:rsidR="005B2861" w:rsidRPr="003D7AC3" w:rsidRDefault="005B2861" w:rsidP="005B2861">
      <w:pPr>
        <w:rPr>
          <w:rFonts w:ascii="Avenir Book" w:hAnsi="Avenir Book"/>
          <w:b/>
        </w:rPr>
      </w:pPr>
      <w:r w:rsidRPr="003D7AC3">
        <w:rPr>
          <w:rFonts w:ascii="Avenir Book" w:hAnsi="Avenir Book"/>
          <w:b/>
        </w:rPr>
        <w:t>Copyright: Megan Argo 2019</w:t>
      </w:r>
    </w:p>
    <w:p w14:paraId="5AFBEDF5" w14:textId="77777777" w:rsidR="005B2861" w:rsidRPr="003D7AC3" w:rsidRDefault="005B2861" w:rsidP="005B2861">
      <w:pPr>
        <w:rPr>
          <w:rFonts w:ascii="Avenir Book" w:hAnsi="Avenir Book"/>
        </w:rPr>
      </w:pPr>
    </w:p>
    <w:p w14:paraId="5C3954C9" w14:textId="0D4B1698" w:rsidR="00510892" w:rsidRPr="005B2861" w:rsidRDefault="005B2861" w:rsidP="005B2861">
      <w:pPr>
        <w:jc w:val="center"/>
        <w:rPr>
          <w:rFonts w:ascii="Avenir Book" w:hAnsi="Avenir Book"/>
        </w:rPr>
      </w:pPr>
      <w:r w:rsidRPr="003D7AC3">
        <w:rPr>
          <w:rFonts w:ascii="Avenir Book" w:hAnsi="Avenir Book"/>
          <w:noProof/>
        </w:rPr>
        <w:drawing>
          <wp:inline distT="0" distB="0" distL="0" distR="0" wp14:anchorId="1A03C1BF" wp14:editId="1D2C6B12">
            <wp:extent cx="2545554" cy="7089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14">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72A1D1EC" w14:textId="72B76FB3" w:rsidR="00C77F0D" w:rsidRPr="005B2861" w:rsidRDefault="00C77F0D">
      <w:pPr>
        <w:rPr>
          <w:rFonts w:ascii="Avenir Book" w:hAnsi="Avenir Book"/>
          <w:color w:val="000000" w:themeColor="text1"/>
        </w:rPr>
      </w:pPr>
    </w:p>
    <w:p w14:paraId="024517D9" w14:textId="23919511" w:rsidR="003E4782" w:rsidRPr="005B2861" w:rsidRDefault="003E4782">
      <w:pPr>
        <w:rPr>
          <w:rFonts w:ascii="Avenir Book" w:hAnsi="Avenir Book"/>
          <w:color w:val="000000" w:themeColor="text1"/>
        </w:rPr>
      </w:pPr>
      <w:r w:rsidRPr="005B2861">
        <w:rPr>
          <w:rFonts w:ascii="Avenir Book" w:hAnsi="Avenir Book"/>
          <w:noProof/>
          <w:color w:val="000000" w:themeColor="text1"/>
        </w:rPr>
        <w:lastRenderedPageBreak/>
        <w:drawing>
          <wp:inline distT="0" distB="0" distL="0" distR="0" wp14:anchorId="23106CB8" wp14:editId="03BA130E">
            <wp:extent cx="5775151" cy="5614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15">
                      <a:extLst>
                        <a:ext uri="{28A0092B-C50C-407E-A947-70E740481C1C}">
                          <a14:useLocalDpi xmlns:a14="http://schemas.microsoft.com/office/drawing/2010/main" val="0"/>
                        </a:ext>
                      </a:extLst>
                    </a:blip>
                    <a:stretch>
                      <a:fillRect/>
                    </a:stretch>
                  </pic:blipFill>
                  <pic:spPr>
                    <a:xfrm>
                      <a:off x="0" y="0"/>
                      <a:ext cx="5943342" cy="577825"/>
                    </a:xfrm>
                    <a:prstGeom prst="rect">
                      <a:avLst/>
                    </a:prstGeom>
                  </pic:spPr>
                </pic:pic>
              </a:graphicData>
            </a:graphic>
          </wp:inline>
        </w:drawing>
      </w:r>
    </w:p>
    <w:sectPr w:rsidR="003E4782" w:rsidRPr="005B2861" w:rsidSect="003067AB">
      <w:head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FAEC9" w14:textId="77777777" w:rsidR="00BD7790" w:rsidRDefault="00BD7790" w:rsidP="00A838E3">
      <w:r>
        <w:separator/>
      </w:r>
    </w:p>
  </w:endnote>
  <w:endnote w:type="continuationSeparator" w:id="0">
    <w:p w14:paraId="351740B8" w14:textId="77777777" w:rsidR="00BD7790" w:rsidRDefault="00BD7790" w:rsidP="00A83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7C864" w14:textId="77777777" w:rsidR="00BD7790" w:rsidRDefault="00BD7790" w:rsidP="00A838E3">
      <w:r>
        <w:separator/>
      </w:r>
    </w:p>
  </w:footnote>
  <w:footnote w:type="continuationSeparator" w:id="0">
    <w:p w14:paraId="3C64C3C0" w14:textId="77777777" w:rsidR="00BD7790" w:rsidRDefault="00BD7790" w:rsidP="00A83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7CD00" w14:textId="2C3BACDD" w:rsidR="00A838E3" w:rsidRPr="00A838E3" w:rsidRDefault="00A838E3" w:rsidP="00A838E3">
    <w:pPr>
      <w:pStyle w:val="Header"/>
      <w:jc w:val="center"/>
      <w:rPr>
        <w:rFonts w:ascii="Avenir Book" w:hAnsi="Avenir Book"/>
        <w:lang w:val="en-AU"/>
      </w:rPr>
    </w:pPr>
    <w:r w:rsidRPr="00A838E3">
      <w:rPr>
        <w:rFonts w:ascii="Avenir Book" w:hAnsi="Avenir Book"/>
        <w:lang w:val="en-AU"/>
      </w:rPr>
      <w:t>Science Activity: Sun Viewer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0534E"/>
    <w:multiLevelType w:val="multilevel"/>
    <w:tmpl w:val="5E96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34719"/>
    <w:multiLevelType w:val="hybridMultilevel"/>
    <w:tmpl w:val="BF60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1B7454"/>
    <w:multiLevelType w:val="multilevel"/>
    <w:tmpl w:val="0DCE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15302"/>
    <w:rsid w:val="00051E9A"/>
    <w:rsid w:val="00071857"/>
    <w:rsid w:val="000C30CF"/>
    <w:rsid w:val="000E01D9"/>
    <w:rsid w:val="000F589F"/>
    <w:rsid w:val="00166873"/>
    <w:rsid w:val="001C53A0"/>
    <w:rsid w:val="001E34BB"/>
    <w:rsid w:val="00204D6C"/>
    <w:rsid w:val="002325F9"/>
    <w:rsid w:val="00254264"/>
    <w:rsid w:val="00260C10"/>
    <w:rsid w:val="003067AB"/>
    <w:rsid w:val="00332B05"/>
    <w:rsid w:val="00381126"/>
    <w:rsid w:val="00384CD2"/>
    <w:rsid w:val="003A0B23"/>
    <w:rsid w:val="003B0776"/>
    <w:rsid w:val="003E4782"/>
    <w:rsid w:val="00417724"/>
    <w:rsid w:val="0047798C"/>
    <w:rsid w:val="004D770F"/>
    <w:rsid w:val="00510892"/>
    <w:rsid w:val="005524BA"/>
    <w:rsid w:val="005A24D3"/>
    <w:rsid w:val="005B2861"/>
    <w:rsid w:val="005F37F7"/>
    <w:rsid w:val="005F5DA9"/>
    <w:rsid w:val="00600CB6"/>
    <w:rsid w:val="0060628B"/>
    <w:rsid w:val="00640938"/>
    <w:rsid w:val="006D0C91"/>
    <w:rsid w:val="006D18C5"/>
    <w:rsid w:val="00751E9A"/>
    <w:rsid w:val="00771AFB"/>
    <w:rsid w:val="007B7DBB"/>
    <w:rsid w:val="00873E04"/>
    <w:rsid w:val="008F4A49"/>
    <w:rsid w:val="009469D6"/>
    <w:rsid w:val="00956100"/>
    <w:rsid w:val="009D0DB7"/>
    <w:rsid w:val="009D4345"/>
    <w:rsid w:val="009F2F56"/>
    <w:rsid w:val="00A822C9"/>
    <w:rsid w:val="00A838E3"/>
    <w:rsid w:val="00AB5798"/>
    <w:rsid w:val="00B02CD7"/>
    <w:rsid w:val="00B72682"/>
    <w:rsid w:val="00B8419E"/>
    <w:rsid w:val="00BC3892"/>
    <w:rsid w:val="00BD4B02"/>
    <w:rsid w:val="00BD7790"/>
    <w:rsid w:val="00BF1682"/>
    <w:rsid w:val="00C13CF1"/>
    <w:rsid w:val="00C16AA8"/>
    <w:rsid w:val="00C77F0D"/>
    <w:rsid w:val="00CC7494"/>
    <w:rsid w:val="00D405B4"/>
    <w:rsid w:val="00DB3A67"/>
    <w:rsid w:val="00E41C07"/>
    <w:rsid w:val="00E80256"/>
    <w:rsid w:val="00E94F84"/>
    <w:rsid w:val="00E96CC5"/>
    <w:rsid w:val="00EF1456"/>
    <w:rsid w:val="00F473A6"/>
    <w:rsid w:val="00F6424A"/>
    <w:rsid w:val="00F868E1"/>
    <w:rsid w:val="00FA4E7F"/>
    <w:rsid w:val="00FB5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table" w:styleId="TableGrid">
    <w:name w:val="Table Grid"/>
    <w:basedOn w:val="TableNormal"/>
    <w:uiPriority w:val="39"/>
    <w:rsid w:val="00552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9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798C"/>
    <w:rPr>
      <w:rFonts w:ascii="Times New Roman" w:hAnsi="Times New Roman" w:cs="Times New Roman"/>
      <w:sz w:val="18"/>
      <w:szCs w:val="18"/>
    </w:rPr>
  </w:style>
  <w:style w:type="paragraph" w:styleId="Header">
    <w:name w:val="header"/>
    <w:basedOn w:val="Normal"/>
    <w:link w:val="HeaderChar"/>
    <w:uiPriority w:val="99"/>
    <w:unhideWhenUsed/>
    <w:rsid w:val="00A838E3"/>
    <w:pPr>
      <w:tabs>
        <w:tab w:val="center" w:pos="4513"/>
        <w:tab w:val="right" w:pos="9026"/>
      </w:tabs>
    </w:pPr>
  </w:style>
  <w:style w:type="character" w:customStyle="1" w:styleId="HeaderChar">
    <w:name w:val="Header Char"/>
    <w:basedOn w:val="DefaultParagraphFont"/>
    <w:link w:val="Header"/>
    <w:uiPriority w:val="99"/>
    <w:rsid w:val="00A838E3"/>
  </w:style>
  <w:style w:type="paragraph" w:customStyle="1" w:styleId="has-text-color">
    <w:name w:val="has-text-color"/>
    <w:basedOn w:val="Normal"/>
    <w:rsid w:val="001C53A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C53A0"/>
    <w:rPr>
      <w:b/>
      <w:bCs/>
    </w:rPr>
  </w:style>
  <w:style w:type="character" w:styleId="Emphasis">
    <w:name w:val="Emphasis"/>
    <w:basedOn w:val="DefaultParagraphFont"/>
    <w:uiPriority w:val="20"/>
    <w:qFormat/>
    <w:rsid w:val="005B2861"/>
    <w:rPr>
      <w:i/>
      <w:iCs/>
    </w:rPr>
  </w:style>
  <w:style w:type="paragraph" w:styleId="NormalWeb">
    <w:name w:val="Normal (Web)"/>
    <w:basedOn w:val="Normal"/>
    <w:uiPriority w:val="99"/>
    <w:semiHidden/>
    <w:unhideWhenUsed/>
    <w:rsid w:val="004D770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20931">
      <w:bodyDiv w:val="1"/>
      <w:marLeft w:val="0"/>
      <w:marRight w:val="0"/>
      <w:marTop w:val="0"/>
      <w:marBottom w:val="0"/>
      <w:divBdr>
        <w:top w:val="none" w:sz="0" w:space="0" w:color="auto"/>
        <w:left w:val="none" w:sz="0" w:space="0" w:color="auto"/>
        <w:bottom w:val="none" w:sz="0" w:space="0" w:color="auto"/>
        <w:right w:val="none" w:sz="0" w:space="0" w:color="auto"/>
      </w:divBdr>
      <w:divsChild>
        <w:div w:id="1479028850">
          <w:marLeft w:val="0"/>
          <w:marRight w:val="0"/>
          <w:marTop w:val="0"/>
          <w:marBottom w:val="0"/>
          <w:divBdr>
            <w:top w:val="none" w:sz="0" w:space="0" w:color="auto"/>
            <w:left w:val="none" w:sz="0" w:space="0" w:color="auto"/>
            <w:bottom w:val="none" w:sz="0" w:space="0" w:color="auto"/>
            <w:right w:val="none" w:sz="0" w:space="0" w:color="auto"/>
          </w:divBdr>
          <w:divsChild>
            <w:div w:id="848642141">
              <w:marLeft w:val="0"/>
              <w:marRight w:val="0"/>
              <w:marTop w:val="0"/>
              <w:marBottom w:val="0"/>
              <w:divBdr>
                <w:top w:val="none" w:sz="0" w:space="0" w:color="auto"/>
                <w:left w:val="none" w:sz="0" w:space="0" w:color="auto"/>
                <w:bottom w:val="none" w:sz="0" w:space="0" w:color="auto"/>
                <w:right w:val="none" w:sz="0" w:space="0" w:color="auto"/>
              </w:divBdr>
              <w:divsChild>
                <w:div w:id="12856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039">
      <w:bodyDiv w:val="1"/>
      <w:marLeft w:val="0"/>
      <w:marRight w:val="0"/>
      <w:marTop w:val="0"/>
      <w:marBottom w:val="0"/>
      <w:divBdr>
        <w:top w:val="none" w:sz="0" w:space="0" w:color="auto"/>
        <w:left w:val="none" w:sz="0" w:space="0" w:color="auto"/>
        <w:bottom w:val="none" w:sz="0" w:space="0" w:color="auto"/>
        <w:right w:val="none" w:sz="0" w:space="0" w:color="auto"/>
      </w:divBdr>
    </w:div>
    <w:div w:id="986864342">
      <w:bodyDiv w:val="1"/>
      <w:marLeft w:val="0"/>
      <w:marRight w:val="0"/>
      <w:marTop w:val="0"/>
      <w:marBottom w:val="0"/>
      <w:divBdr>
        <w:top w:val="none" w:sz="0" w:space="0" w:color="auto"/>
        <w:left w:val="none" w:sz="0" w:space="0" w:color="auto"/>
        <w:bottom w:val="none" w:sz="0" w:space="0" w:color="auto"/>
        <w:right w:val="none" w:sz="0" w:space="0" w:color="auto"/>
      </w:divBdr>
    </w:div>
    <w:div w:id="139632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sharethesamemoon.org/resources/activities/extras/SunViewer_telescope.MOV" TargetMode="External"/><Relationship Id="rId13" Type="http://schemas.openxmlformats.org/officeDocument/2006/relationships/hyperlink" Target="https://astroedu.iau.org/en/activities/1409/build-a-safe-sun-viewe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fedastro.org.uk/fas/members-by-coun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1525</Words>
  <Characters>8698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15</cp:revision>
  <cp:lastPrinted>2019-04-30T13:49:00Z</cp:lastPrinted>
  <dcterms:created xsi:type="dcterms:W3CDTF">2019-04-30T13:49:00Z</dcterms:created>
  <dcterms:modified xsi:type="dcterms:W3CDTF">2019-09-28T17:49:00Z</dcterms:modified>
</cp:coreProperties>
</file>