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0B8A8" w14:textId="1CAE904A" w:rsidR="009469D6" w:rsidRPr="003D7AC3" w:rsidRDefault="00792B92" w:rsidP="009469D6">
      <w:pPr>
        <w:rPr>
          <w:rFonts w:ascii="Avenir Book" w:hAnsi="Avenir Book"/>
          <w:lang w:val="en-AU"/>
        </w:rPr>
      </w:pPr>
      <w:r w:rsidRPr="003D7AC3">
        <w:rPr>
          <w:rFonts w:ascii="Avenir Book" w:hAnsi="Avenir Book"/>
          <w:noProof/>
          <w:lang w:val="en-AU"/>
        </w:rPr>
        <w:drawing>
          <wp:inline distT="0" distB="0" distL="0" distR="0" wp14:anchorId="6FE2175C" wp14:editId="523F3FB9">
            <wp:extent cx="5640512" cy="18801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STSM_banner_text.jpg"/>
                    <pic:cNvPicPr/>
                  </pic:nvPicPr>
                  <pic:blipFill>
                    <a:blip r:embed="rId7">
                      <a:extLst>
                        <a:ext uri="{28A0092B-C50C-407E-A947-70E740481C1C}">
                          <a14:useLocalDpi xmlns:a14="http://schemas.microsoft.com/office/drawing/2010/main" val="0"/>
                        </a:ext>
                      </a:extLst>
                    </a:blip>
                    <a:stretch>
                      <a:fillRect/>
                    </a:stretch>
                  </pic:blipFill>
                  <pic:spPr>
                    <a:xfrm>
                      <a:off x="0" y="0"/>
                      <a:ext cx="5653101" cy="1884367"/>
                    </a:xfrm>
                    <a:prstGeom prst="rect">
                      <a:avLst/>
                    </a:prstGeom>
                  </pic:spPr>
                </pic:pic>
              </a:graphicData>
            </a:graphic>
          </wp:inline>
        </w:drawing>
      </w:r>
    </w:p>
    <w:p w14:paraId="4D8FBA38" w14:textId="5F7C8B8D" w:rsidR="009469D6" w:rsidRPr="003D7AC3" w:rsidRDefault="009469D6" w:rsidP="009469D6">
      <w:pPr>
        <w:rPr>
          <w:rFonts w:ascii="Avenir Book" w:hAnsi="Avenir Book"/>
          <w:lang w:val="en-AU"/>
        </w:rPr>
      </w:pPr>
    </w:p>
    <w:p w14:paraId="36E7BED3" w14:textId="7390775F" w:rsidR="003D7AC3" w:rsidRDefault="003D7AC3" w:rsidP="009469D6">
      <w:pPr>
        <w:rPr>
          <w:rFonts w:ascii="Avenir Book" w:hAnsi="Avenir Book"/>
          <w:lang w:val="en-AU"/>
        </w:rPr>
      </w:pPr>
    </w:p>
    <w:p w14:paraId="1E6664E5" w14:textId="00DA7050" w:rsidR="003D7AC3" w:rsidRPr="003D7AC3" w:rsidRDefault="003D7AC3" w:rsidP="003D7AC3">
      <w:pPr>
        <w:rPr>
          <w:rFonts w:ascii="Arial" w:eastAsia="Times New Roman" w:hAnsi="Arial" w:cs="Arial"/>
          <w:color w:val="222222"/>
        </w:rPr>
      </w:pPr>
      <w:r w:rsidRPr="003D7AC3">
        <w:rPr>
          <w:rFonts w:ascii="Avenir-Book" w:eastAsia="Times New Roman" w:hAnsi="Avenir-Book" w:cs="Arial"/>
          <w:b/>
          <w:bCs/>
          <w:color w:val="222222"/>
        </w:rPr>
        <w:t>Suggested Age Range:</w:t>
      </w:r>
      <w:r>
        <w:rPr>
          <w:rFonts w:ascii="Avenir-Book" w:eastAsia="Times New Roman" w:hAnsi="Avenir-Book" w:cs="Arial"/>
          <w:b/>
          <w:bCs/>
          <w:color w:val="222222"/>
        </w:rPr>
        <w:t xml:space="preserve"> </w:t>
      </w:r>
      <w:r w:rsidRPr="003D7AC3">
        <w:rPr>
          <w:rFonts w:ascii="Avenir-Book" w:eastAsia="Times New Roman" w:hAnsi="Avenir-Book" w:cs="Arial"/>
          <w:b/>
          <w:bCs/>
          <w:color w:val="222222"/>
        </w:rPr>
        <w:t>10 - 11 years</w:t>
      </w:r>
    </w:p>
    <w:p w14:paraId="5939591E" w14:textId="4D31E120" w:rsidR="003D7AC3" w:rsidRPr="003D7AC3" w:rsidRDefault="003D7AC3" w:rsidP="003D7AC3">
      <w:pPr>
        <w:rPr>
          <w:rFonts w:ascii="Arial" w:eastAsia="Times New Roman" w:hAnsi="Arial" w:cs="Arial"/>
          <w:color w:val="222222"/>
        </w:rPr>
      </w:pPr>
      <w:r w:rsidRPr="003D7AC3">
        <w:rPr>
          <w:rFonts w:ascii="Avenir-Book" w:eastAsia="Times New Roman" w:hAnsi="Avenir-Book" w:cs="Arial"/>
          <w:b/>
          <w:bCs/>
          <w:color w:val="222222"/>
        </w:rPr>
        <w:t>UK Primary Curriculum: Key Stage Two</w:t>
      </w:r>
      <w:r w:rsidR="008E01B2">
        <w:rPr>
          <w:rFonts w:ascii="Avenir-Book" w:eastAsia="Times New Roman" w:hAnsi="Avenir-Book" w:cs="Arial"/>
          <w:b/>
          <w:bCs/>
          <w:color w:val="222222"/>
        </w:rPr>
        <w:t xml:space="preserve"> (upper)</w:t>
      </w:r>
    </w:p>
    <w:p w14:paraId="4E8CE57B" w14:textId="1114D526" w:rsidR="003D7AC3" w:rsidRPr="003D7AC3" w:rsidRDefault="003D7AC3" w:rsidP="003D7AC3">
      <w:pPr>
        <w:rPr>
          <w:rFonts w:ascii="Arial" w:eastAsia="Times New Roman" w:hAnsi="Arial" w:cs="Arial"/>
          <w:color w:val="000000" w:themeColor="text1"/>
        </w:rPr>
      </w:pPr>
      <w:r w:rsidRPr="00405C32">
        <w:rPr>
          <w:rFonts w:ascii="Avenir-Book" w:eastAsia="Times New Roman" w:hAnsi="Avenir-Book" w:cs="Arial"/>
          <w:b/>
          <w:bCs/>
          <w:color w:val="000000" w:themeColor="text1"/>
        </w:rPr>
        <w:t xml:space="preserve">Suggested UK </w:t>
      </w:r>
      <w:r w:rsidRPr="003D7AC3">
        <w:rPr>
          <w:rFonts w:ascii="Avenir-Book" w:eastAsia="Times New Roman" w:hAnsi="Avenir-Book" w:cs="Arial"/>
          <w:b/>
          <w:bCs/>
          <w:color w:val="000000" w:themeColor="text1"/>
        </w:rPr>
        <w:t xml:space="preserve">Year Group: </w:t>
      </w:r>
      <w:r w:rsidR="00AE3D2A">
        <w:rPr>
          <w:rFonts w:ascii="Avenir-Book" w:eastAsia="Times New Roman" w:hAnsi="Avenir-Book" w:cs="Arial"/>
          <w:b/>
          <w:bCs/>
          <w:color w:val="000000" w:themeColor="text1"/>
        </w:rPr>
        <w:t xml:space="preserve">Year </w:t>
      </w:r>
      <w:r w:rsidRPr="003D7AC3">
        <w:rPr>
          <w:rFonts w:ascii="Avenir-Book" w:eastAsia="Times New Roman" w:hAnsi="Avenir-Book" w:cs="Arial"/>
          <w:b/>
          <w:bCs/>
          <w:color w:val="000000" w:themeColor="text1"/>
        </w:rPr>
        <w:t>6</w:t>
      </w:r>
    </w:p>
    <w:p w14:paraId="0E4C7029" w14:textId="77777777" w:rsidR="003D7AC3" w:rsidRPr="003D7AC3" w:rsidRDefault="003D7AC3" w:rsidP="003D7AC3">
      <w:pPr>
        <w:rPr>
          <w:rFonts w:ascii="Arial" w:eastAsia="Times New Roman" w:hAnsi="Arial" w:cs="Arial"/>
          <w:color w:val="222222"/>
        </w:rPr>
      </w:pPr>
      <w:r w:rsidRPr="003D7AC3">
        <w:rPr>
          <w:rFonts w:ascii="Avenir-Book" w:eastAsia="Times New Roman" w:hAnsi="Avenir-Book" w:cs="Arial"/>
          <w:b/>
          <w:bCs/>
          <w:color w:val="222222"/>
        </w:rPr>
        <w:t>UK Primary Curriculum Link: Light</w:t>
      </w:r>
    </w:p>
    <w:p w14:paraId="25778B85" w14:textId="77777777" w:rsidR="003D7AC3" w:rsidRPr="003D7AC3" w:rsidRDefault="003D7AC3" w:rsidP="003D7AC3">
      <w:pPr>
        <w:rPr>
          <w:rFonts w:ascii="Arial" w:eastAsia="Times New Roman" w:hAnsi="Arial" w:cs="Arial"/>
          <w:color w:val="222222"/>
        </w:rPr>
      </w:pPr>
      <w:r w:rsidRPr="003D7AC3">
        <w:rPr>
          <w:rFonts w:ascii="Avenir-Book" w:eastAsia="Times New Roman" w:hAnsi="Avenir-Book" w:cs="Arial"/>
          <w:b/>
          <w:bCs/>
          <w:color w:val="222222"/>
        </w:rPr>
        <w:t>Science Subject: Aurora </w:t>
      </w:r>
    </w:p>
    <w:p w14:paraId="763030C0" w14:textId="179E535F" w:rsidR="003D7AC3" w:rsidRDefault="003D7AC3" w:rsidP="003D7AC3">
      <w:pPr>
        <w:rPr>
          <w:rFonts w:ascii="Avenir-Book" w:eastAsia="Times New Roman" w:hAnsi="Avenir-Book" w:cs="Arial"/>
          <w:b/>
          <w:bCs/>
          <w:color w:val="222222"/>
        </w:rPr>
      </w:pPr>
      <w:r w:rsidRPr="003D7AC3">
        <w:rPr>
          <w:rFonts w:ascii="Avenir-Book" w:eastAsia="Times New Roman" w:hAnsi="Avenir-Book" w:cs="Arial"/>
          <w:b/>
          <w:bCs/>
          <w:color w:val="222222"/>
        </w:rPr>
        <w:t xml:space="preserve">Science Question: What </w:t>
      </w:r>
      <w:proofErr w:type="gramStart"/>
      <w:r w:rsidR="00EC6050">
        <w:rPr>
          <w:rFonts w:ascii="Avenir-Book" w:eastAsia="Times New Roman" w:hAnsi="Avenir-Book" w:cs="Arial"/>
          <w:b/>
          <w:bCs/>
          <w:color w:val="222222"/>
        </w:rPr>
        <w:t>are</w:t>
      </w:r>
      <w:proofErr w:type="gramEnd"/>
      <w:r w:rsidRPr="003D7AC3">
        <w:rPr>
          <w:rFonts w:ascii="Avenir-Book" w:eastAsia="Times New Roman" w:hAnsi="Avenir-Book" w:cs="Arial"/>
          <w:b/>
          <w:bCs/>
          <w:color w:val="222222"/>
        </w:rPr>
        <w:t xml:space="preserve"> the Aurora?</w:t>
      </w:r>
    </w:p>
    <w:p w14:paraId="2FF10F7F" w14:textId="17E9DB4B" w:rsidR="005E5776" w:rsidRDefault="005E5776" w:rsidP="003D7AC3">
      <w:pPr>
        <w:rPr>
          <w:rFonts w:ascii="Avenir-Book" w:eastAsia="Times New Roman" w:hAnsi="Avenir-Book" w:cs="Arial"/>
          <w:b/>
          <w:bCs/>
          <w:color w:val="222222"/>
        </w:rPr>
      </w:pPr>
      <w:r>
        <w:rPr>
          <w:rFonts w:ascii="Avenir-Book" w:eastAsia="Times New Roman" w:hAnsi="Avenir-Book" w:cs="Arial"/>
          <w:b/>
          <w:bCs/>
          <w:color w:val="222222"/>
        </w:rPr>
        <w:t>Activity type: individual</w:t>
      </w:r>
    </w:p>
    <w:p w14:paraId="6C5B2E7E" w14:textId="7C35B9A7" w:rsidR="003D7AC3" w:rsidRPr="003D7AC3" w:rsidRDefault="003D7AC3" w:rsidP="003D7AC3">
      <w:pPr>
        <w:rPr>
          <w:rFonts w:ascii="Arial" w:eastAsia="Times New Roman" w:hAnsi="Arial" w:cs="Arial"/>
          <w:color w:val="222222"/>
        </w:rPr>
      </w:pPr>
      <w:r>
        <w:rPr>
          <w:rFonts w:ascii="Avenir-Book" w:eastAsia="Times New Roman" w:hAnsi="Avenir-Book" w:cs="Arial"/>
          <w:b/>
          <w:bCs/>
          <w:color w:val="222222"/>
        </w:rPr>
        <w:t xml:space="preserve">Suggested linked story: </w:t>
      </w:r>
      <w:r w:rsidR="00D64385">
        <w:rPr>
          <w:rFonts w:ascii="Avenir-Book" w:eastAsia="Times New Roman" w:hAnsi="Avenir-Book" w:cs="Arial"/>
          <w:b/>
          <w:bCs/>
          <w:color w:val="222222"/>
        </w:rPr>
        <w:t>Battle of the Northern Lights; The Land of the Northern Lights</w:t>
      </w:r>
    </w:p>
    <w:p w14:paraId="08407CBD" w14:textId="77777777" w:rsidR="003D7AC3" w:rsidRPr="003D7AC3" w:rsidRDefault="003D7AC3" w:rsidP="009469D6">
      <w:pPr>
        <w:rPr>
          <w:rFonts w:ascii="Avenir Book" w:hAnsi="Avenir Book"/>
          <w:lang w:val="en-AU"/>
        </w:rPr>
      </w:pPr>
    </w:p>
    <w:p w14:paraId="10D1E403" w14:textId="70659831" w:rsidR="009469D6" w:rsidRPr="003D7AC3" w:rsidRDefault="009469D6" w:rsidP="009469D6">
      <w:pPr>
        <w:rPr>
          <w:rFonts w:ascii="Avenir Book" w:hAnsi="Avenir Book"/>
          <w:b/>
          <w:lang w:val="en-AU"/>
        </w:rPr>
      </w:pPr>
    </w:p>
    <w:p w14:paraId="3BF1C8B3" w14:textId="69680560" w:rsidR="009469D6" w:rsidRPr="003D7AC3" w:rsidRDefault="009469D6" w:rsidP="005C365A">
      <w:pPr>
        <w:ind w:hanging="11"/>
        <w:rPr>
          <w:rFonts w:ascii="Avenir Book" w:hAnsi="Avenir Book"/>
          <w:lang w:val="en-AU"/>
        </w:rPr>
      </w:pPr>
      <w:r w:rsidRPr="003D7AC3">
        <w:rPr>
          <w:rFonts w:ascii="Avenir Book" w:hAnsi="Avenir Book"/>
          <w:b/>
          <w:lang w:val="en-AU"/>
        </w:rPr>
        <w:t>Brief summary</w:t>
      </w:r>
      <w:r w:rsidRPr="003D7AC3">
        <w:rPr>
          <w:rFonts w:ascii="Avenir Book" w:hAnsi="Avenir Book"/>
          <w:lang w:val="en-AU"/>
        </w:rPr>
        <w:t xml:space="preserve">: </w:t>
      </w:r>
      <w:r w:rsidR="00F41B62" w:rsidRPr="003D7AC3">
        <w:rPr>
          <w:rFonts w:ascii="Avenir Book" w:hAnsi="Avenir Book"/>
          <w:lang w:val="en-AU"/>
        </w:rPr>
        <w:t xml:space="preserve">The </w:t>
      </w:r>
      <w:r w:rsidR="00C603D1" w:rsidRPr="003D7AC3">
        <w:rPr>
          <w:rFonts w:ascii="Avenir Book" w:hAnsi="Avenir Book"/>
          <w:lang w:val="en-AU"/>
        </w:rPr>
        <w:t>a</w:t>
      </w:r>
      <w:r w:rsidR="00F41B62" w:rsidRPr="003D7AC3">
        <w:rPr>
          <w:rFonts w:ascii="Avenir Book" w:hAnsi="Avenir Book"/>
          <w:lang w:val="en-AU"/>
        </w:rPr>
        <w:t>urora is a truly</w:t>
      </w:r>
      <w:r w:rsidR="005514C9" w:rsidRPr="003D7AC3">
        <w:rPr>
          <w:rFonts w:ascii="Avenir Book" w:hAnsi="Avenir Book"/>
          <w:lang w:val="en-AU"/>
        </w:rPr>
        <w:t xml:space="preserve"> spectacular</w:t>
      </w:r>
      <w:r w:rsidR="00F41B62" w:rsidRPr="003D7AC3">
        <w:rPr>
          <w:rFonts w:ascii="Avenir Book" w:hAnsi="Avenir Book"/>
          <w:lang w:val="en-AU"/>
        </w:rPr>
        <w:t xml:space="preserve"> visual phenomenon</w:t>
      </w:r>
      <w:r w:rsidR="005514C9" w:rsidRPr="003D7AC3">
        <w:rPr>
          <w:rFonts w:ascii="Avenir Book" w:hAnsi="Avenir Book"/>
        </w:rPr>
        <w:t xml:space="preserve"> visible close to the north and south poles of the Earth and</w:t>
      </w:r>
      <w:r w:rsidR="005C365A" w:rsidRPr="003D7AC3">
        <w:rPr>
          <w:rFonts w:ascii="Avenir Book" w:hAnsi="Avenir Book"/>
          <w:lang w:val="en-AU"/>
        </w:rPr>
        <w:t xml:space="preserve"> occurs because of an interaction between the Sun and the Earth. </w:t>
      </w:r>
      <w:r w:rsidR="005514C9" w:rsidRPr="003D7AC3">
        <w:rPr>
          <w:rFonts w:ascii="Avenir Book" w:hAnsi="Avenir Book"/>
          <w:lang w:val="en-AU"/>
        </w:rPr>
        <w:t xml:space="preserve"> </w:t>
      </w:r>
      <w:r w:rsidR="005C365A" w:rsidRPr="003D7AC3">
        <w:rPr>
          <w:rFonts w:ascii="Avenir Book" w:hAnsi="Avenir Book"/>
          <w:lang w:val="en-AU"/>
        </w:rPr>
        <w:t>This activity introduces the reasons for the phenomenon and explores the visual appearance through art.</w:t>
      </w:r>
    </w:p>
    <w:p w14:paraId="01482F9B" w14:textId="77777777" w:rsidR="006D18C5" w:rsidRPr="003D7AC3" w:rsidRDefault="006D18C5" w:rsidP="009469D6">
      <w:pPr>
        <w:rPr>
          <w:rFonts w:ascii="Avenir Book" w:hAnsi="Avenir Book"/>
          <w:lang w:val="en-AU"/>
        </w:rPr>
      </w:pPr>
    </w:p>
    <w:p w14:paraId="3E7F35CA" w14:textId="38801938" w:rsidR="00640938" w:rsidRPr="003D7AC3" w:rsidRDefault="00640938" w:rsidP="00640938">
      <w:pPr>
        <w:rPr>
          <w:rFonts w:ascii="Avenir Book" w:hAnsi="Avenir Book"/>
        </w:rPr>
      </w:pPr>
      <w:r w:rsidRPr="003D7AC3">
        <w:rPr>
          <w:rFonts w:ascii="Avenir Book" w:hAnsi="Avenir Book"/>
          <w:b/>
        </w:rPr>
        <w:t>Key concept</w:t>
      </w:r>
      <w:r w:rsidRPr="003D7AC3">
        <w:rPr>
          <w:rFonts w:ascii="Avenir Book" w:hAnsi="Avenir Book"/>
        </w:rPr>
        <w:t xml:space="preserve">: </w:t>
      </w:r>
      <w:r w:rsidR="00B564ED" w:rsidRPr="003D7AC3">
        <w:rPr>
          <w:rFonts w:ascii="Avenir Book" w:hAnsi="Avenir Book"/>
        </w:rPr>
        <w:t>The aurora happens as a result of an interaction of the Earth’s magnetic field and the solar wind coming from the Sun</w:t>
      </w:r>
      <w:r w:rsidR="001F3685" w:rsidRPr="003D7AC3">
        <w:rPr>
          <w:rFonts w:ascii="Avenir Book" w:hAnsi="Avenir Book"/>
        </w:rPr>
        <w:t xml:space="preserve"> and is one aspect of space weather</w:t>
      </w:r>
      <w:r w:rsidR="00B564ED" w:rsidRPr="003D7AC3">
        <w:rPr>
          <w:rFonts w:ascii="Avenir Book" w:hAnsi="Avenir Book"/>
        </w:rPr>
        <w:t>.</w:t>
      </w:r>
    </w:p>
    <w:p w14:paraId="6930FED7" w14:textId="735BFAE6" w:rsidR="00640938" w:rsidRDefault="00640938" w:rsidP="00640938">
      <w:pPr>
        <w:rPr>
          <w:rFonts w:ascii="Avenir Book" w:hAnsi="Avenir Book"/>
        </w:rPr>
      </w:pPr>
    </w:p>
    <w:p w14:paraId="2AB54A0F" w14:textId="4D7B43E0" w:rsidR="005E5776" w:rsidRDefault="005E5776" w:rsidP="00640938">
      <w:pPr>
        <w:rPr>
          <w:rFonts w:ascii="Avenir Book" w:hAnsi="Avenir Book"/>
        </w:rPr>
      </w:pPr>
      <w:r w:rsidRPr="005E5776">
        <w:rPr>
          <w:rFonts w:ascii="Avenir Book" w:hAnsi="Avenir Book"/>
          <w:b/>
          <w:bCs/>
        </w:rPr>
        <w:t>Key words</w:t>
      </w:r>
      <w:r>
        <w:rPr>
          <w:rFonts w:ascii="Avenir Book" w:hAnsi="Avenir Book"/>
        </w:rPr>
        <w:t>: light, sky, solar wind, space weather</w:t>
      </w:r>
    </w:p>
    <w:p w14:paraId="38E86603" w14:textId="77777777" w:rsidR="005E5776" w:rsidRPr="003D7AC3" w:rsidRDefault="005E5776" w:rsidP="00640938">
      <w:pPr>
        <w:rPr>
          <w:rFonts w:ascii="Avenir Book" w:hAnsi="Avenir Book"/>
        </w:rPr>
      </w:pPr>
    </w:p>
    <w:p w14:paraId="35528601" w14:textId="74AEDCDD" w:rsidR="00556A90" w:rsidRDefault="00556A90">
      <w:pPr>
        <w:rPr>
          <w:rFonts w:ascii="Avenir Book" w:hAnsi="Avenir Book"/>
          <w:b/>
        </w:rPr>
      </w:pPr>
      <w:r>
        <w:rPr>
          <w:rFonts w:ascii="Avenir Book" w:hAnsi="Avenir Book"/>
          <w:b/>
        </w:rPr>
        <w:br w:type="page"/>
      </w:r>
    </w:p>
    <w:p w14:paraId="305ABD71" w14:textId="77777777" w:rsidR="005E5776" w:rsidRDefault="00B02CD7" w:rsidP="00640938">
      <w:pPr>
        <w:rPr>
          <w:rFonts w:ascii="Avenir Book" w:hAnsi="Avenir Book"/>
        </w:rPr>
      </w:pPr>
      <w:r w:rsidRPr="003D7AC3">
        <w:rPr>
          <w:rFonts w:ascii="Avenir Book" w:hAnsi="Avenir Book"/>
          <w:b/>
        </w:rPr>
        <w:lastRenderedPageBreak/>
        <w:t>The science story</w:t>
      </w:r>
      <w:r w:rsidRPr="003D7AC3">
        <w:rPr>
          <w:rFonts w:ascii="Avenir Book" w:hAnsi="Avenir Book"/>
        </w:rPr>
        <w:t>:</w:t>
      </w:r>
      <w:r w:rsidR="005C365A" w:rsidRPr="003D7AC3">
        <w:rPr>
          <w:rFonts w:ascii="Avenir Book" w:hAnsi="Avenir Book"/>
        </w:rPr>
        <w:t xml:space="preserve"> </w:t>
      </w:r>
    </w:p>
    <w:p w14:paraId="55280FA6" w14:textId="77777777" w:rsidR="005E5776" w:rsidRDefault="00C603D1" w:rsidP="00640938">
      <w:pPr>
        <w:rPr>
          <w:rFonts w:ascii="Avenir Book" w:hAnsi="Avenir Book"/>
        </w:rPr>
      </w:pPr>
      <w:r w:rsidRPr="003D7AC3">
        <w:rPr>
          <w:rFonts w:ascii="Avenir Book" w:hAnsi="Avenir Book"/>
          <w:i/>
        </w:rPr>
        <w:t>What happens when you stand outside on a windy day?</w:t>
      </w:r>
      <w:r w:rsidRPr="003D7AC3">
        <w:rPr>
          <w:rFonts w:ascii="Avenir Book" w:hAnsi="Avenir Book"/>
        </w:rPr>
        <w:t xml:space="preserve">  </w:t>
      </w:r>
    </w:p>
    <w:p w14:paraId="35CF293D" w14:textId="77777777" w:rsidR="005E5776" w:rsidRDefault="00C603D1" w:rsidP="00640938">
      <w:pPr>
        <w:rPr>
          <w:rFonts w:ascii="Avenir Book" w:hAnsi="Avenir Book"/>
        </w:rPr>
      </w:pPr>
      <w:r w:rsidRPr="003D7AC3">
        <w:rPr>
          <w:rFonts w:ascii="Avenir Book" w:hAnsi="Avenir Book"/>
        </w:rPr>
        <w:t xml:space="preserve">When you stand in the wind you get blown about, your hair gets very tangled and you have to hold on to your hat to stop it being blown away.  Wind happens on the Earth, but there is also a different kind of wind in space.  The Sun creates a wind </w:t>
      </w:r>
      <w:proofErr w:type="gramStart"/>
      <w:r w:rsidRPr="003D7AC3">
        <w:rPr>
          <w:rFonts w:ascii="Avenir Book" w:hAnsi="Avenir Book"/>
        </w:rPr>
        <w:t>too, and</w:t>
      </w:r>
      <w:proofErr w:type="gramEnd"/>
      <w:r w:rsidRPr="003D7AC3">
        <w:rPr>
          <w:rFonts w:ascii="Avenir Book" w:hAnsi="Avenir Book"/>
        </w:rPr>
        <w:t xml:space="preserve"> blows out through the solar system past each of the planets in turn.  </w:t>
      </w:r>
    </w:p>
    <w:p w14:paraId="7C069B8D" w14:textId="77777777" w:rsidR="005E5776" w:rsidRDefault="005E5776" w:rsidP="00640938">
      <w:pPr>
        <w:rPr>
          <w:rFonts w:ascii="Avenir Book" w:hAnsi="Avenir Book"/>
        </w:rPr>
      </w:pPr>
    </w:p>
    <w:p w14:paraId="6C24ED12" w14:textId="77777777" w:rsidR="005E5776" w:rsidRDefault="00C603D1" w:rsidP="00640938">
      <w:pPr>
        <w:rPr>
          <w:rFonts w:ascii="Avenir Book" w:hAnsi="Avenir Book"/>
        </w:rPr>
      </w:pPr>
      <w:r w:rsidRPr="003D7AC3">
        <w:rPr>
          <w:rFonts w:ascii="Avenir Book" w:hAnsi="Avenir Book"/>
          <w:i/>
        </w:rPr>
        <w:t>Do you know the order of the planets?</w:t>
      </w:r>
      <w:r w:rsidRPr="003D7AC3">
        <w:rPr>
          <w:rFonts w:ascii="Avenir Book" w:hAnsi="Avenir Book"/>
        </w:rPr>
        <w:t xml:space="preserve">  </w:t>
      </w:r>
    </w:p>
    <w:p w14:paraId="3EBF5DB5" w14:textId="77777777" w:rsidR="005E5776" w:rsidRDefault="00C603D1" w:rsidP="00640938">
      <w:pPr>
        <w:rPr>
          <w:rFonts w:ascii="Avenir Book" w:hAnsi="Avenir Book"/>
        </w:rPr>
      </w:pPr>
      <w:r w:rsidRPr="003D7AC3">
        <w:rPr>
          <w:rFonts w:ascii="Avenir Book" w:hAnsi="Avenir Book"/>
        </w:rPr>
        <w:t>The planets are Mercury, Venus, Earth, Mars, Jupiter, Saturn, Uranus and Neptune.</w:t>
      </w:r>
    </w:p>
    <w:p w14:paraId="0389FD2A" w14:textId="77777777" w:rsidR="005E5776" w:rsidRDefault="005E5776" w:rsidP="00640938">
      <w:pPr>
        <w:rPr>
          <w:rFonts w:ascii="Avenir Book" w:hAnsi="Avenir Book"/>
        </w:rPr>
      </w:pPr>
    </w:p>
    <w:p w14:paraId="2A2F2823" w14:textId="77777777" w:rsidR="005E5776" w:rsidRDefault="00C603D1" w:rsidP="00640938">
      <w:pPr>
        <w:rPr>
          <w:rFonts w:ascii="Avenir Book" w:hAnsi="Avenir Book"/>
        </w:rPr>
      </w:pPr>
      <w:r w:rsidRPr="003D7AC3">
        <w:rPr>
          <w:rFonts w:ascii="Avenir Book" w:hAnsi="Avenir Book"/>
          <w:i/>
        </w:rPr>
        <w:t>How fast does wind blow on the Earth?</w:t>
      </w:r>
      <w:r w:rsidRPr="003D7AC3">
        <w:rPr>
          <w:rFonts w:ascii="Avenir Book" w:hAnsi="Avenir Book"/>
        </w:rPr>
        <w:t xml:space="preserve">  </w:t>
      </w:r>
    </w:p>
    <w:p w14:paraId="671E2167" w14:textId="77777777" w:rsidR="005E5776" w:rsidRDefault="00C603D1" w:rsidP="00640938">
      <w:pPr>
        <w:rPr>
          <w:rFonts w:ascii="Avenir Book" w:hAnsi="Avenir Book"/>
        </w:rPr>
      </w:pPr>
      <w:r w:rsidRPr="003D7AC3">
        <w:rPr>
          <w:rFonts w:ascii="Avenir Book" w:hAnsi="Avenir Book"/>
        </w:rPr>
        <w:t xml:space="preserve">In the Earth’s atmosphere, the wind can blow from zero (on a very still day) up to about 250 kilometres per hour in a hurricane!  Most cars travel at just over 100 kilometres per hour on the motorway, so this is pretty fast.  The </w:t>
      </w:r>
      <w:r w:rsidR="00575AAC" w:rsidRPr="003D7AC3">
        <w:rPr>
          <w:rFonts w:ascii="Avenir Book" w:hAnsi="Avenir Book"/>
        </w:rPr>
        <w:t>wind from the Sun is quite different to the wind on Earth, and it travels much faster, up to 800 kilometres per SECOND!</w:t>
      </w:r>
      <w:r w:rsidR="008E24D2" w:rsidRPr="003D7AC3">
        <w:rPr>
          <w:rFonts w:ascii="Avenir Book" w:hAnsi="Avenir Book"/>
        </w:rPr>
        <w:t xml:space="preserve">  That</w:t>
      </w:r>
      <w:r w:rsidR="003939C0" w:rsidRPr="003D7AC3">
        <w:rPr>
          <w:rFonts w:ascii="Avenir Book" w:hAnsi="Avenir Book"/>
        </w:rPr>
        <w:t xml:space="preserve">’s over ten thousand times faster than the fastest wind speed in a hurricane!  </w:t>
      </w:r>
    </w:p>
    <w:p w14:paraId="7F937177" w14:textId="77777777" w:rsidR="005E5776" w:rsidRDefault="005E5776" w:rsidP="00640938">
      <w:pPr>
        <w:rPr>
          <w:rFonts w:ascii="Avenir Book" w:hAnsi="Avenir Book"/>
        </w:rPr>
      </w:pPr>
    </w:p>
    <w:p w14:paraId="5EE5B9A3" w14:textId="77777777" w:rsidR="005E5776" w:rsidRDefault="003939C0" w:rsidP="00640938">
      <w:pPr>
        <w:rPr>
          <w:rFonts w:ascii="Avenir Book" w:hAnsi="Avenir Book"/>
        </w:rPr>
      </w:pPr>
      <w:r w:rsidRPr="003D7AC3">
        <w:rPr>
          <w:rFonts w:ascii="Avenir Book" w:hAnsi="Avenir Book"/>
          <w:i/>
        </w:rPr>
        <w:t>Could you stand up in a hurricane?</w:t>
      </w:r>
      <w:r w:rsidRPr="003D7AC3">
        <w:rPr>
          <w:rFonts w:ascii="Avenir Book" w:hAnsi="Avenir Book"/>
        </w:rPr>
        <w:t xml:space="preserve">  </w:t>
      </w:r>
    </w:p>
    <w:p w14:paraId="2FBC0030" w14:textId="77777777" w:rsidR="008A066B" w:rsidRDefault="003939C0" w:rsidP="00640938">
      <w:pPr>
        <w:rPr>
          <w:rFonts w:ascii="Avenir Book" w:hAnsi="Avenir Book"/>
        </w:rPr>
      </w:pPr>
      <w:r w:rsidRPr="003D7AC3">
        <w:rPr>
          <w:rFonts w:ascii="Avenir Book" w:hAnsi="Avenir Book"/>
        </w:rPr>
        <w:t xml:space="preserve">No, in a hurricane you would not be able to stand upright because the wind is so strong.  The air on Earth is made of tiny particles and the wind feels strong because you are being hit by millions of these tiny particles and they all give you a slight push.  You can’t feel these tiny pushes, but millions of tiny pushes add up to a feeling of one large push.  </w:t>
      </w:r>
    </w:p>
    <w:p w14:paraId="31C2D2C9" w14:textId="77777777" w:rsidR="008A066B" w:rsidRDefault="008A066B" w:rsidP="00640938">
      <w:pPr>
        <w:rPr>
          <w:rFonts w:ascii="Avenir Book" w:hAnsi="Avenir Book"/>
        </w:rPr>
      </w:pPr>
    </w:p>
    <w:p w14:paraId="63135358" w14:textId="5A600C40" w:rsidR="00B02CD7" w:rsidRDefault="003939C0" w:rsidP="00640938">
      <w:pPr>
        <w:rPr>
          <w:rFonts w:ascii="Avenir Book" w:hAnsi="Avenir Book"/>
        </w:rPr>
      </w:pPr>
      <w:r w:rsidRPr="003D7AC3">
        <w:rPr>
          <w:rFonts w:ascii="Avenir Book" w:hAnsi="Avenir Book"/>
        </w:rPr>
        <w:t xml:space="preserve">The Sun’s wind is much stronger than the Earth’s wind, and it carries a large number of tiny particles away from the Sun.  When these particles from the Sun reach the Earth moving very fast, they hit our atmosphere with a </w:t>
      </w:r>
      <w:r w:rsidR="00611B1E" w:rsidRPr="003D7AC3">
        <w:rPr>
          <w:rFonts w:ascii="Avenir Book" w:hAnsi="Avenir Book"/>
        </w:rPr>
        <w:t>lot of</w:t>
      </w:r>
      <w:r w:rsidRPr="003D7AC3">
        <w:rPr>
          <w:rFonts w:ascii="Avenir Book" w:hAnsi="Avenir Book"/>
        </w:rPr>
        <w:t xml:space="preserve"> force and push on </w:t>
      </w:r>
      <w:r w:rsidR="00611B1E" w:rsidRPr="003D7AC3">
        <w:rPr>
          <w:rFonts w:ascii="Avenir Book" w:hAnsi="Avenir Book"/>
        </w:rPr>
        <w:t xml:space="preserve">some of the </w:t>
      </w:r>
      <w:r w:rsidRPr="003D7AC3">
        <w:rPr>
          <w:rFonts w:ascii="Avenir Book" w:hAnsi="Avenir Book"/>
        </w:rPr>
        <w:t xml:space="preserve">particles in our atmosphere.  </w:t>
      </w:r>
      <w:r w:rsidR="00611B1E" w:rsidRPr="003D7AC3">
        <w:rPr>
          <w:rFonts w:ascii="Avenir Book" w:hAnsi="Avenir Book"/>
        </w:rPr>
        <w:t>The particles high up in our atmosphere get some energy from the</w:t>
      </w:r>
      <w:r w:rsidR="00EA0289" w:rsidRPr="003D7AC3">
        <w:rPr>
          <w:rFonts w:ascii="Avenir Book" w:hAnsi="Avenir Book"/>
        </w:rPr>
        <w:t>se</w:t>
      </w:r>
      <w:r w:rsidR="00611B1E" w:rsidRPr="003D7AC3">
        <w:rPr>
          <w:rFonts w:ascii="Avenir Book" w:hAnsi="Avenir Book"/>
        </w:rPr>
        <w:t xml:space="preserve"> solar particles</w:t>
      </w:r>
      <w:r w:rsidR="00EA0289" w:rsidRPr="003D7AC3">
        <w:rPr>
          <w:rFonts w:ascii="Avenir Book" w:hAnsi="Avenir Book"/>
        </w:rPr>
        <w:t xml:space="preserve">, and they get excited and start vibrating quickly.  Particles don’t like being excited, so they let go of some of this energy and relax, </w:t>
      </w:r>
      <w:r w:rsidR="003D665B" w:rsidRPr="003D7AC3">
        <w:rPr>
          <w:rFonts w:ascii="Avenir Book" w:hAnsi="Avenir Book"/>
        </w:rPr>
        <w:t>t</w:t>
      </w:r>
      <w:r w:rsidR="00EA0289" w:rsidRPr="003D7AC3">
        <w:rPr>
          <w:rFonts w:ascii="Avenir Book" w:hAnsi="Avenir Book"/>
        </w:rPr>
        <w:t>he energy is released as light which we see as colours in the sky called aurora.</w:t>
      </w:r>
    </w:p>
    <w:p w14:paraId="243949B3" w14:textId="77777777" w:rsidR="005E5776" w:rsidRDefault="005E5776" w:rsidP="00640938">
      <w:pPr>
        <w:rPr>
          <w:rFonts w:ascii="Avenir Book" w:hAnsi="Avenir Book"/>
        </w:rPr>
      </w:pPr>
    </w:p>
    <w:p w14:paraId="441061F4" w14:textId="77777777" w:rsidR="00790C4B" w:rsidRDefault="00790C4B">
      <w:pPr>
        <w:rPr>
          <w:rFonts w:ascii="Avenir Book" w:hAnsi="Avenir Book"/>
          <w:b/>
          <w:bCs/>
        </w:rPr>
      </w:pPr>
      <w:r>
        <w:rPr>
          <w:rFonts w:ascii="Avenir Book" w:hAnsi="Avenir Book"/>
          <w:b/>
          <w:bCs/>
        </w:rPr>
        <w:br w:type="page"/>
      </w:r>
    </w:p>
    <w:p w14:paraId="1C92E557" w14:textId="58154BF9" w:rsidR="005E5776" w:rsidRDefault="005E5776" w:rsidP="00640938">
      <w:pPr>
        <w:rPr>
          <w:rFonts w:ascii="Avenir Book" w:hAnsi="Avenir Book"/>
        </w:rPr>
      </w:pPr>
      <w:r w:rsidRPr="005E5776">
        <w:rPr>
          <w:rFonts w:ascii="Avenir Book" w:hAnsi="Avenir Book"/>
          <w:b/>
          <w:bCs/>
        </w:rPr>
        <w:lastRenderedPageBreak/>
        <w:t xml:space="preserve">Visuals: </w:t>
      </w:r>
    </w:p>
    <w:p w14:paraId="0743977A" w14:textId="17B88354" w:rsidR="005A3A85" w:rsidRDefault="005A3A85" w:rsidP="00640938">
      <w:pPr>
        <w:rPr>
          <w:rFonts w:ascii="Avenir Book" w:hAnsi="Avenir Book"/>
        </w:rPr>
      </w:pPr>
      <w:r>
        <w:rPr>
          <w:rFonts w:ascii="Avenir Book" w:hAnsi="Avenir Book"/>
        </w:rPr>
        <w:t xml:space="preserve">Aurora video from BBC Newsround: </w:t>
      </w:r>
      <w:hyperlink r:id="rId8" w:history="1">
        <w:r w:rsidRPr="00DC70D2">
          <w:rPr>
            <w:rStyle w:val="Hyperlink"/>
            <w:rFonts w:ascii="Avenir Book" w:hAnsi="Avenir Book"/>
          </w:rPr>
          <w:t>https://www.bbc.co.uk/newsround/47417595</w:t>
        </w:r>
      </w:hyperlink>
    </w:p>
    <w:p w14:paraId="4DCBE26D" w14:textId="77777777" w:rsidR="00B02CD7" w:rsidRPr="003D7AC3" w:rsidRDefault="00B02CD7" w:rsidP="00640938">
      <w:pPr>
        <w:rPr>
          <w:rFonts w:ascii="Avenir Book" w:hAnsi="Avenir Book"/>
        </w:rPr>
      </w:pPr>
    </w:p>
    <w:p w14:paraId="699BE62B" w14:textId="77777777" w:rsidR="00F0222F" w:rsidRDefault="00F0222F" w:rsidP="00790C4B">
      <w:pPr>
        <w:keepNext/>
        <w:jc w:val="center"/>
      </w:pPr>
      <w:r>
        <w:rPr>
          <w:rFonts w:ascii="Avenir Book" w:hAnsi="Avenir Book"/>
          <w:b/>
          <w:noProof/>
        </w:rPr>
        <w:drawing>
          <wp:inline distT="0" distB="0" distL="0" distR="0" wp14:anchorId="6D27ADA6" wp14:editId="667A685F">
            <wp:extent cx="5253286" cy="342162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24px-Polarlicht_2.jpg"/>
                    <pic:cNvPicPr/>
                  </pic:nvPicPr>
                  <pic:blipFill>
                    <a:blip r:embed="rId9">
                      <a:extLst>
                        <a:ext uri="{28A0092B-C50C-407E-A947-70E740481C1C}">
                          <a14:useLocalDpi xmlns:a14="http://schemas.microsoft.com/office/drawing/2010/main" val="0"/>
                        </a:ext>
                      </a:extLst>
                    </a:blip>
                    <a:stretch>
                      <a:fillRect/>
                    </a:stretch>
                  </pic:blipFill>
                  <pic:spPr>
                    <a:xfrm>
                      <a:off x="0" y="0"/>
                      <a:ext cx="5260935" cy="3426607"/>
                    </a:xfrm>
                    <a:prstGeom prst="rect">
                      <a:avLst/>
                    </a:prstGeom>
                  </pic:spPr>
                </pic:pic>
              </a:graphicData>
            </a:graphic>
          </wp:inline>
        </w:drawing>
      </w:r>
    </w:p>
    <w:p w14:paraId="1CD9DE09" w14:textId="34BD370A" w:rsidR="00F0222F" w:rsidRDefault="00F0222F" w:rsidP="00F0222F">
      <w:pPr>
        <w:pStyle w:val="Caption"/>
      </w:pPr>
      <w:r>
        <w:t xml:space="preserve">Figure </w:t>
      </w:r>
      <w:r>
        <w:fldChar w:fldCharType="begin"/>
      </w:r>
      <w:r>
        <w:instrText xml:space="preserve"> SEQ Figure \* ARABIC </w:instrText>
      </w:r>
      <w:r>
        <w:fldChar w:fldCharType="separate"/>
      </w:r>
      <w:r w:rsidR="003121E0">
        <w:rPr>
          <w:noProof/>
        </w:rPr>
        <w:t>1</w:t>
      </w:r>
      <w:r>
        <w:fldChar w:fldCharType="end"/>
      </w:r>
      <w:r>
        <w:t xml:space="preserve"> Photograph of the aurora with stars in the background. </w:t>
      </w:r>
      <w:r>
        <w:rPr>
          <w:noProof/>
        </w:rPr>
        <w:t xml:space="preserve"> Image credit: United States Air Force photo by Senior Airman Joshua Strang; this image was released by the United States Air Force with the ID 050118-F-3488S-003. </w:t>
      </w:r>
      <w:hyperlink r:id="rId10" w:history="1">
        <w:r>
          <w:rPr>
            <w:rStyle w:val="Hyperlink"/>
            <w:noProof/>
          </w:rPr>
          <w:t>Image source</w:t>
        </w:r>
      </w:hyperlink>
      <w:r>
        <w:rPr>
          <w:noProof/>
        </w:rPr>
        <w:t>.</w:t>
      </w:r>
    </w:p>
    <w:p w14:paraId="72D68CAB" w14:textId="77777777" w:rsidR="003121E0" w:rsidRDefault="003121E0" w:rsidP="003121E0">
      <w:pPr>
        <w:keepNext/>
        <w:jc w:val="center"/>
      </w:pPr>
      <w:r>
        <w:rPr>
          <w:rFonts w:ascii="Avenir Book" w:hAnsi="Avenir Book"/>
          <w:b/>
          <w:noProof/>
        </w:rPr>
        <w:drawing>
          <wp:inline distT="0" distB="0" distL="0" distR="0" wp14:anchorId="08600448" wp14:editId="526BBB70">
            <wp:extent cx="3998794" cy="396731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urora_australis_20050911.jpg"/>
                    <pic:cNvPicPr/>
                  </pic:nvPicPr>
                  <pic:blipFill>
                    <a:blip r:embed="rId11">
                      <a:extLst>
                        <a:ext uri="{28A0092B-C50C-407E-A947-70E740481C1C}">
                          <a14:useLocalDpi xmlns:a14="http://schemas.microsoft.com/office/drawing/2010/main" val="0"/>
                        </a:ext>
                      </a:extLst>
                    </a:blip>
                    <a:stretch>
                      <a:fillRect/>
                    </a:stretch>
                  </pic:blipFill>
                  <pic:spPr>
                    <a:xfrm>
                      <a:off x="0" y="0"/>
                      <a:ext cx="4064980" cy="4032982"/>
                    </a:xfrm>
                    <a:prstGeom prst="rect">
                      <a:avLst/>
                    </a:prstGeom>
                  </pic:spPr>
                </pic:pic>
              </a:graphicData>
            </a:graphic>
          </wp:inline>
        </w:drawing>
      </w:r>
    </w:p>
    <w:p w14:paraId="201F82BB" w14:textId="402C1EC7" w:rsidR="00556A90" w:rsidRDefault="003121E0" w:rsidP="003121E0">
      <w:pPr>
        <w:pStyle w:val="Caption"/>
        <w:rPr>
          <w:rFonts w:ascii="Avenir Book" w:hAnsi="Avenir Book"/>
          <w:b/>
        </w:rPr>
      </w:pPr>
      <w:r>
        <w:t xml:space="preserve">Figure </w:t>
      </w:r>
      <w:fldSimple w:instr=" SEQ Figure \* ARABIC ">
        <w:r>
          <w:rPr>
            <w:noProof/>
          </w:rPr>
          <w:t>2</w:t>
        </w:r>
      </w:fldSimple>
      <w:r>
        <w:t xml:space="preserve"> The Southern Lights over Antarctica, as seen from space.  Image b</w:t>
      </w:r>
      <w:r w:rsidRPr="005C1C48">
        <w:t xml:space="preserve">y NASA - IMAGE Spacecraft Pictures </w:t>
      </w:r>
      <w:proofErr w:type="gramStart"/>
      <w:r w:rsidRPr="005C1C48">
        <w:t>Aurora :</w:t>
      </w:r>
      <w:proofErr w:type="gramEnd"/>
      <w:r w:rsidRPr="005C1C48">
        <w:t xml:space="preserve"> Image of the Day, Public Domai</w:t>
      </w:r>
      <w:r>
        <w:t>n.</w:t>
      </w:r>
      <w:r w:rsidRPr="005C1C48">
        <w:t xml:space="preserve"> </w:t>
      </w:r>
      <w:hyperlink r:id="rId12" w:history="1">
        <w:r>
          <w:rPr>
            <w:rStyle w:val="Hyperlink"/>
          </w:rPr>
          <w:t>Image source</w:t>
        </w:r>
      </w:hyperlink>
      <w:r>
        <w:t>.</w:t>
      </w:r>
    </w:p>
    <w:p w14:paraId="131A18EA" w14:textId="053C1669" w:rsidR="005E5776" w:rsidRDefault="00640938" w:rsidP="00640938">
      <w:pPr>
        <w:rPr>
          <w:rFonts w:ascii="Avenir Book" w:hAnsi="Avenir Book"/>
        </w:rPr>
      </w:pPr>
      <w:r w:rsidRPr="003D7AC3">
        <w:rPr>
          <w:rFonts w:ascii="Avenir Book" w:hAnsi="Avenir Book"/>
          <w:b/>
        </w:rPr>
        <w:lastRenderedPageBreak/>
        <w:t>The science</w:t>
      </w:r>
      <w:r w:rsidRPr="003D7AC3">
        <w:rPr>
          <w:rFonts w:ascii="Avenir Book" w:hAnsi="Avenir Book"/>
        </w:rPr>
        <w:t>:</w:t>
      </w:r>
      <w:r w:rsidR="005C365A" w:rsidRPr="003D7AC3">
        <w:rPr>
          <w:rFonts w:ascii="Avenir Book" w:hAnsi="Avenir Book"/>
        </w:rPr>
        <w:t xml:space="preserve"> </w:t>
      </w:r>
      <w:r w:rsidR="005E5776">
        <w:rPr>
          <w:rFonts w:ascii="Avenir Book" w:hAnsi="Avenir Book"/>
        </w:rPr>
        <w:t xml:space="preserve">The science of the aurora is </w:t>
      </w:r>
      <w:r w:rsidR="00F0222F">
        <w:rPr>
          <w:rFonts w:ascii="Avenir Book" w:hAnsi="Avenir Book"/>
        </w:rPr>
        <w:t>complex,</w:t>
      </w:r>
      <w:r w:rsidR="005E5776">
        <w:rPr>
          <w:rFonts w:ascii="Avenir Book" w:hAnsi="Avenir Book"/>
        </w:rPr>
        <w:t xml:space="preserve"> and much is not fully understood.  </w:t>
      </w:r>
      <w:r w:rsidR="00A96491" w:rsidRPr="003D7AC3">
        <w:rPr>
          <w:rFonts w:ascii="Avenir Book" w:hAnsi="Avenir Book"/>
        </w:rPr>
        <w:t xml:space="preserve">The aurora arises because of an interaction between the solar wind, and the magnetic field of the Earth.  </w:t>
      </w:r>
      <w:r w:rsidR="00FE78DE" w:rsidRPr="003D7AC3">
        <w:rPr>
          <w:rFonts w:ascii="Avenir Book" w:hAnsi="Avenir Book"/>
        </w:rPr>
        <w:t xml:space="preserve">The Sun is a long way from the Earth, so far that even sunlight takes over eight minutes to travel the 150 million kilometres to the Earth.  </w:t>
      </w:r>
    </w:p>
    <w:p w14:paraId="3D8175D3" w14:textId="77777777" w:rsidR="005E5776" w:rsidRDefault="005E5776" w:rsidP="00640938">
      <w:pPr>
        <w:rPr>
          <w:rFonts w:ascii="Avenir Book" w:hAnsi="Avenir Book"/>
        </w:rPr>
      </w:pPr>
    </w:p>
    <w:p w14:paraId="3AA4C4E6" w14:textId="77777777" w:rsidR="005E5776" w:rsidRDefault="00FE78DE" w:rsidP="00640938">
      <w:pPr>
        <w:rPr>
          <w:rFonts w:ascii="Avenir Book" w:hAnsi="Avenir Book"/>
        </w:rPr>
      </w:pPr>
      <w:r w:rsidRPr="003D7AC3">
        <w:rPr>
          <w:rFonts w:ascii="Avenir Book" w:hAnsi="Avenir Book"/>
        </w:rPr>
        <w:t>The Sun produces all of the heat and light that makes the Earth such a perfect planet for life, but that is not all the Sun produces.  The Sun is a star, like any other star in the sky</w:t>
      </w:r>
      <w:r w:rsidR="00B649EA" w:rsidRPr="003D7AC3">
        <w:rPr>
          <w:rFonts w:ascii="Avenir Book" w:hAnsi="Avenir Book"/>
        </w:rPr>
        <w:t>.  All stars generate heat and light, but they also each generate a stellar wind composed of energetic particles</w:t>
      </w:r>
      <w:r w:rsidR="006836A2" w:rsidRPr="003D7AC3">
        <w:rPr>
          <w:rFonts w:ascii="Avenir Book" w:hAnsi="Avenir Book"/>
        </w:rPr>
        <w:t xml:space="preserve"> (protons and electrons)</w:t>
      </w:r>
      <w:r w:rsidR="00B649EA" w:rsidRPr="003D7AC3">
        <w:rPr>
          <w:rFonts w:ascii="Avenir Book" w:hAnsi="Avenir Book"/>
        </w:rPr>
        <w:t xml:space="preserve">.  In the case of the Sun, we call this wind the solar wind.  </w:t>
      </w:r>
    </w:p>
    <w:p w14:paraId="6B369E73" w14:textId="77777777" w:rsidR="005E5776" w:rsidRDefault="005E5776" w:rsidP="00640938">
      <w:pPr>
        <w:rPr>
          <w:rFonts w:ascii="Avenir Book" w:hAnsi="Avenir Book"/>
        </w:rPr>
      </w:pPr>
    </w:p>
    <w:p w14:paraId="537AF74F" w14:textId="77777777" w:rsidR="005E5776" w:rsidRDefault="00B649EA" w:rsidP="00640938">
      <w:pPr>
        <w:rPr>
          <w:rFonts w:ascii="Avenir Book" w:hAnsi="Avenir Book"/>
        </w:rPr>
      </w:pPr>
      <w:r w:rsidRPr="003D7AC3">
        <w:rPr>
          <w:rFonts w:ascii="Avenir Book" w:hAnsi="Avenir Book"/>
        </w:rPr>
        <w:t>Even though the Earth is 150 million kilometres away from the Sun, it is not outside the influence of this solar wind.  The solar wind is in fact so strong that it is blowing a “bubble” in the thin gas that fills the galaxy around our Solar System.  This “bubble” is much larger than the diameter of the Earth’s orbit, and in fact reaches far beyond the orbit of the outermost planet, Neptune.</w:t>
      </w:r>
      <w:r w:rsidR="00842BC0" w:rsidRPr="003D7AC3">
        <w:rPr>
          <w:rFonts w:ascii="Avenir Book" w:hAnsi="Avenir Book"/>
        </w:rPr>
        <w:t xml:space="preserve">  </w:t>
      </w:r>
    </w:p>
    <w:p w14:paraId="3DB5558D" w14:textId="77777777" w:rsidR="005E5776" w:rsidRDefault="005E5776" w:rsidP="00640938">
      <w:pPr>
        <w:rPr>
          <w:rFonts w:ascii="Avenir Book" w:hAnsi="Avenir Book"/>
        </w:rPr>
      </w:pPr>
    </w:p>
    <w:p w14:paraId="1A07F35F" w14:textId="709FD158" w:rsidR="00842BC0" w:rsidRDefault="00842BC0" w:rsidP="00640938">
      <w:pPr>
        <w:rPr>
          <w:rFonts w:ascii="Avenir Book" w:hAnsi="Avenir Book"/>
        </w:rPr>
      </w:pPr>
      <w:r w:rsidRPr="003D7AC3">
        <w:rPr>
          <w:rFonts w:ascii="Avenir Book" w:hAnsi="Avenir Book"/>
        </w:rPr>
        <w:t>While we describe the solar wind as being “strong”, it is a relative term.  The wind from the Sun would not feel as strong as the wind on Earth, even though it is much faster, and this is because it is much less dense, there are far fewer particles per cubic metre than there are in the Earth’s atmosphere.  We feel the wind because of pressure, and pressure is a measure of force per unit area.  Large numbers of particles can produce a large force, even at low speeds, the more particles, the higher the pressure.  This is why the solar wind does not “blow away” the Earth’s atmosphere, despite the particles moving at such high velocities.</w:t>
      </w:r>
    </w:p>
    <w:p w14:paraId="3E2F15FA" w14:textId="77777777" w:rsidR="005E5776" w:rsidRPr="003D7AC3" w:rsidRDefault="005E5776" w:rsidP="00640938">
      <w:pPr>
        <w:rPr>
          <w:rFonts w:ascii="Avenir Book" w:hAnsi="Avenir Book"/>
        </w:rPr>
      </w:pPr>
    </w:p>
    <w:p w14:paraId="5FF5A682" w14:textId="2F6AFF26" w:rsidR="00B649EA" w:rsidRDefault="00B649EA" w:rsidP="00640938">
      <w:pPr>
        <w:rPr>
          <w:rFonts w:ascii="Avenir Book" w:hAnsi="Avenir Book"/>
        </w:rPr>
      </w:pPr>
      <w:r w:rsidRPr="003D7AC3">
        <w:rPr>
          <w:rFonts w:ascii="Avenir Book" w:hAnsi="Avenir Book"/>
        </w:rPr>
        <w:t xml:space="preserve">The </w:t>
      </w:r>
      <w:r w:rsidR="001345ED" w:rsidRPr="003D7AC3">
        <w:rPr>
          <w:rFonts w:ascii="Avenir Book" w:hAnsi="Avenir Book"/>
        </w:rPr>
        <w:t xml:space="preserve">particles of the </w:t>
      </w:r>
      <w:r w:rsidRPr="003D7AC3">
        <w:rPr>
          <w:rFonts w:ascii="Avenir Book" w:hAnsi="Avenir Book"/>
        </w:rPr>
        <w:t>solar wind leave the surface of the Sun at high speed, but even so it travels much more slowly than the speed of light.  Light travels at roughly 300,000 km/s, the solar wind travels at between 400 and 800 km/s</w:t>
      </w:r>
      <w:r w:rsidR="001345ED" w:rsidRPr="003D7AC3">
        <w:rPr>
          <w:rFonts w:ascii="Avenir Book" w:hAnsi="Avenir Book"/>
        </w:rPr>
        <w:t xml:space="preserve"> – slow compared to light, but fast compared to everyday Earth speeds experienced by humans.  Light from the Sun reaches the Earth in just over eight minutes, the solar wind takes between two and five days to reach us.</w:t>
      </w:r>
    </w:p>
    <w:p w14:paraId="36CB1ACA" w14:textId="77777777" w:rsidR="005E5776" w:rsidRPr="003D7AC3" w:rsidRDefault="005E5776" w:rsidP="00640938">
      <w:pPr>
        <w:rPr>
          <w:rFonts w:ascii="Avenir Book" w:hAnsi="Avenir Book"/>
        </w:rPr>
      </w:pPr>
    </w:p>
    <w:p w14:paraId="2D2A545C" w14:textId="28CF83E3" w:rsidR="00A31898" w:rsidRDefault="00A31898" w:rsidP="00640938">
      <w:pPr>
        <w:rPr>
          <w:rFonts w:ascii="Avenir Book" w:hAnsi="Avenir Book"/>
        </w:rPr>
      </w:pPr>
      <w:r w:rsidRPr="003D7AC3">
        <w:rPr>
          <w:rFonts w:ascii="Avenir Book" w:hAnsi="Avenir Book"/>
        </w:rPr>
        <w:t>One of the first bits of evidence for the solar wind was from geomagnetic storms measured on the Earth</w:t>
      </w:r>
      <w:r w:rsidR="0042410B" w:rsidRPr="003D7AC3">
        <w:rPr>
          <w:rFonts w:ascii="Avenir Book" w:hAnsi="Avenir Book"/>
        </w:rPr>
        <w:t>, just a couple of days after major coronal mass ejections were observed on the Sun’s surface.  Evidence that the solar wind is continuous throughout the Solar System comes from observations of comets; the fact that comet tails are observed to always point directly away from the Sun, no matter the direction of a comet’s travel, is because the solar wind is continuously pushing away the material leaving a comet’s surface.</w:t>
      </w:r>
    </w:p>
    <w:p w14:paraId="3C036066" w14:textId="77777777" w:rsidR="005E5776" w:rsidRPr="003D7AC3" w:rsidRDefault="005E5776" w:rsidP="00640938">
      <w:pPr>
        <w:rPr>
          <w:rFonts w:ascii="Avenir Book" w:hAnsi="Avenir Book"/>
        </w:rPr>
      </w:pPr>
    </w:p>
    <w:p w14:paraId="40CB4A1A" w14:textId="0ED1688B" w:rsidR="00556A90" w:rsidRDefault="00A96491" w:rsidP="004C689A">
      <w:pPr>
        <w:rPr>
          <w:rFonts w:ascii="Avenir Book" w:hAnsi="Avenir Book"/>
        </w:rPr>
      </w:pPr>
      <w:r w:rsidRPr="003D7AC3">
        <w:rPr>
          <w:rFonts w:ascii="Avenir Book" w:hAnsi="Avenir Book"/>
        </w:rPr>
        <w:lastRenderedPageBreak/>
        <w:t>While the finer details of aurora are still an active area of scientific investigation, the general principle is thought to be as follows.  When the particles in this solar wind interact with the magnetic field of the Earth and can be accelerated.  Some of these particles will be drawn into the magnetic field lines of the Earth and accelerated into the atmosphere.  This results in ionisation and excitation of particles in the upper atmosphere, and this leads to the emission of photons which cause the lights and colours we see as aurora.  Difference colours are caused by different gasses in the atmosphere, oxygen creating orange and green colours, while nitrogen causes blue and red photons.</w:t>
      </w:r>
    </w:p>
    <w:p w14:paraId="12A4548C" w14:textId="77777777" w:rsidR="00F0222F" w:rsidRDefault="00F0222F" w:rsidP="004C689A">
      <w:pPr>
        <w:rPr>
          <w:rFonts w:ascii="Avenir Book" w:hAnsi="Avenir Book"/>
        </w:rPr>
      </w:pPr>
    </w:p>
    <w:p w14:paraId="5E9AD59F" w14:textId="77777777" w:rsidR="005E5776" w:rsidRDefault="005E5776" w:rsidP="004C689A">
      <w:pPr>
        <w:rPr>
          <w:rFonts w:ascii="Avenir Book" w:hAnsi="Avenir Book"/>
        </w:rPr>
      </w:pPr>
    </w:p>
    <w:p w14:paraId="6ACEBD6D" w14:textId="1F8BA467" w:rsidR="005E5776" w:rsidRDefault="005E5776">
      <w:pPr>
        <w:rPr>
          <w:rFonts w:ascii="Avenir Book" w:hAnsi="Avenir Book"/>
          <w:b/>
        </w:rPr>
      </w:pPr>
      <w:r>
        <w:rPr>
          <w:rFonts w:ascii="Avenir Book" w:hAnsi="Avenir Book"/>
          <w:b/>
        </w:rPr>
        <w:br w:type="page"/>
      </w:r>
    </w:p>
    <w:p w14:paraId="3D6FADA1" w14:textId="75020D8D" w:rsidR="004C689A" w:rsidRPr="003D7AC3" w:rsidRDefault="004C689A" w:rsidP="004C689A">
      <w:pPr>
        <w:rPr>
          <w:rFonts w:ascii="Avenir Book" w:hAnsi="Avenir Book"/>
        </w:rPr>
      </w:pPr>
      <w:r w:rsidRPr="003D7AC3">
        <w:rPr>
          <w:rFonts w:ascii="Avenir Book" w:hAnsi="Avenir Book"/>
          <w:b/>
        </w:rPr>
        <w:lastRenderedPageBreak/>
        <w:t>The activity</w:t>
      </w:r>
      <w:r w:rsidRPr="003D7AC3">
        <w:rPr>
          <w:rFonts w:ascii="Avenir Book" w:hAnsi="Avenir Book"/>
        </w:rPr>
        <w:t>: Students will create their own artistic images of the aurora using simple materials.  Each student needs a sheet of black paper for the background, the black represents the night sky.  Students can use their paper in landscape or portrait orientation – encourage them to look at photographs of aurora to decide on their approach before they start (see below).</w:t>
      </w:r>
    </w:p>
    <w:p w14:paraId="68CA8C27" w14:textId="77777777" w:rsidR="004C689A" w:rsidRDefault="004C689A" w:rsidP="00640938">
      <w:pPr>
        <w:rPr>
          <w:rFonts w:ascii="Avenir Book" w:hAnsi="Avenir Book"/>
        </w:rPr>
      </w:pPr>
    </w:p>
    <w:p w14:paraId="31ECD5AD" w14:textId="77777777" w:rsidR="004C689A" w:rsidRPr="003D7AC3" w:rsidRDefault="004C689A" w:rsidP="004C689A">
      <w:pPr>
        <w:rPr>
          <w:rFonts w:ascii="Avenir Book" w:hAnsi="Avenir Book"/>
        </w:rPr>
      </w:pPr>
      <w:r w:rsidRPr="003D7AC3">
        <w:rPr>
          <w:rFonts w:ascii="Avenir Book" w:hAnsi="Avenir Book"/>
          <w:b/>
        </w:rPr>
        <w:t>Props required</w:t>
      </w:r>
      <w:r w:rsidRPr="003D7AC3">
        <w:rPr>
          <w:rFonts w:ascii="Avenir Book" w:hAnsi="Avenir Book"/>
        </w:rPr>
        <w:t xml:space="preserve">: </w:t>
      </w:r>
    </w:p>
    <w:p w14:paraId="65CE091D" w14:textId="77777777" w:rsidR="004C689A" w:rsidRPr="003D7AC3" w:rsidRDefault="004C689A" w:rsidP="004C689A">
      <w:pPr>
        <w:pStyle w:val="ListParagraph"/>
        <w:numPr>
          <w:ilvl w:val="0"/>
          <w:numId w:val="2"/>
        </w:numPr>
        <w:rPr>
          <w:rFonts w:ascii="Avenir Book" w:hAnsi="Avenir Book"/>
          <w:lang w:val="en-AU"/>
        </w:rPr>
      </w:pPr>
      <w:r w:rsidRPr="003D7AC3">
        <w:rPr>
          <w:rFonts w:ascii="Avenir Book" w:hAnsi="Avenir Book"/>
          <w:lang w:val="en-AU"/>
        </w:rPr>
        <w:t>Black paper (for the background, one sheet per student)</w:t>
      </w:r>
    </w:p>
    <w:p w14:paraId="2C409160" w14:textId="34888BF2" w:rsidR="004C689A" w:rsidRPr="003D7AC3" w:rsidRDefault="004C689A" w:rsidP="004C689A">
      <w:pPr>
        <w:pStyle w:val="ListParagraph"/>
        <w:numPr>
          <w:ilvl w:val="0"/>
          <w:numId w:val="2"/>
        </w:numPr>
        <w:rPr>
          <w:rFonts w:ascii="Avenir Book" w:hAnsi="Avenir Book"/>
          <w:lang w:val="en-AU"/>
        </w:rPr>
      </w:pPr>
      <w:r w:rsidRPr="003D7AC3">
        <w:rPr>
          <w:rFonts w:ascii="Avenir Book" w:hAnsi="Avenir Book"/>
          <w:lang w:val="en-AU"/>
        </w:rPr>
        <w:t xml:space="preserve">Reasonably thick white paper </w:t>
      </w:r>
      <w:r w:rsidR="0060263B">
        <w:rPr>
          <w:rFonts w:ascii="Avenir Book" w:hAnsi="Avenir Book"/>
          <w:lang w:val="en-AU"/>
        </w:rPr>
        <w:t xml:space="preserve">or card </w:t>
      </w:r>
      <w:r w:rsidRPr="003D7AC3">
        <w:rPr>
          <w:rFonts w:ascii="Avenir Book" w:hAnsi="Avenir Book"/>
          <w:lang w:val="en-AU"/>
        </w:rPr>
        <w:t>(for the guide, one sheet per student)</w:t>
      </w:r>
      <w:r>
        <w:rPr>
          <w:rFonts w:ascii="Avenir Book" w:hAnsi="Avenir Book"/>
          <w:lang w:val="en-AU"/>
        </w:rPr>
        <w:t xml:space="preserve"> – the same width as the long edge of the black paper</w:t>
      </w:r>
    </w:p>
    <w:p w14:paraId="4415E2AC" w14:textId="77777777" w:rsidR="004C689A" w:rsidRPr="003D7AC3" w:rsidRDefault="004C689A" w:rsidP="004C689A">
      <w:pPr>
        <w:pStyle w:val="ListParagraph"/>
        <w:numPr>
          <w:ilvl w:val="0"/>
          <w:numId w:val="2"/>
        </w:numPr>
        <w:rPr>
          <w:rFonts w:ascii="Avenir Book" w:hAnsi="Avenir Book"/>
          <w:lang w:val="en-AU"/>
        </w:rPr>
      </w:pPr>
      <w:r w:rsidRPr="003D7AC3">
        <w:rPr>
          <w:rFonts w:ascii="Avenir Book" w:hAnsi="Avenir Book"/>
          <w:lang w:val="en-AU"/>
        </w:rPr>
        <w:t>Chalk or pastels of various colours (to create the aurora)</w:t>
      </w:r>
    </w:p>
    <w:p w14:paraId="16A5AF50" w14:textId="77777777" w:rsidR="004C689A" w:rsidRPr="003D7AC3" w:rsidRDefault="004C689A" w:rsidP="004C689A">
      <w:pPr>
        <w:pStyle w:val="ListParagraph"/>
        <w:numPr>
          <w:ilvl w:val="0"/>
          <w:numId w:val="2"/>
        </w:numPr>
        <w:rPr>
          <w:rFonts w:ascii="Avenir Book" w:hAnsi="Avenir Book"/>
          <w:lang w:val="en-AU"/>
        </w:rPr>
      </w:pPr>
      <w:r w:rsidRPr="003D7AC3">
        <w:rPr>
          <w:rFonts w:ascii="Avenir Book" w:hAnsi="Avenir Book"/>
          <w:lang w:val="en-AU"/>
        </w:rPr>
        <w:t>Paper towels (a few per student)</w:t>
      </w:r>
    </w:p>
    <w:p w14:paraId="6D4346D5" w14:textId="77777777" w:rsidR="004C689A" w:rsidRPr="003D7AC3" w:rsidRDefault="004C689A" w:rsidP="004C689A">
      <w:pPr>
        <w:pStyle w:val="ListParagraph"/>
        <w:numPr>
          <w:ilvl w:val="0"/>
          <w:numId w:val="2"/>
        </w:numPr>
        <w:rPr>
          <w:rFonts w:ascii="Avenir Book" w:hAnsi="Avenir Book"/>
          <w:lang w:val="en-AU"/>
        </w:rPr>
      </w:pPr>
      <w:r w:rsidRPr="003D7AC3">
        <w:rPr>
          <w:rFonts w:ascii="Avenir Book" w:hAnsi="Avenir Book"/>
          <w:lang w:val="en-AU"/>
        </w:rPr>
        <w:t>Scissors</w:t>
      </w:r>
    </w:p>
    <w:p w14:paraId="4901511D" w14:textId="77777777" w:rsidR="004C689A" w:rsidRPr="004C689A" w:rsidRDefault="004C689A" w:rsidP="004C689A">
      <w:pPr>
        <w:pStyle w:val="ListParagraph"/>
        <w:numPr>
          <w:ilvl w:val="0"/>
          <w:numId w:val="2"/>
        </w:numPr>
        <w:rPr>
          <w:rFonts w:ascii="Avenir Book" w:hAnsi="Avenir Book"/>
          <w:lang w:val="en-AU"/>
        </w:rPr>
      </w:pPr>
      <w:r w:rsidRPr="004C689A">
        <w:rPr>
          <w:rFonts w:ascii="Avenir Book" w:hAnsi="Avenir Book"/>
          <w:lang w:val="en-AU"/>
        </w:rPr>
        <w:t>Paper of various other colours (for foreground – optional)</w:t>
      </w:r>
    </w:p>
    <w:p w14:paraId="5291A990" w14:textId="77777777" w:rsidR="004C689A" w:rsidRPr="004C689A" w:rsidRDefault="004C689A" w:rsidP="004C689A">
      <w:pPr>
        <w:rPr>
          <w:rFonts w:ascii="Avenir Book" w:hAnsi="Avenir Book"/>
          <w:b/>
          <w:color w:val="FF0000"/>
          <w:lang w:val="en-AU"/>
        </w:rPr>
      </w:pPr>
    </w:p>
    <w:p w14:paraId="3922E5F6" w14:textId="0341E1AE" w:rsidR="004C689A" w:rsidRPr="004C689A" w:rsidRDefault="004C689A" w:rsidP="004C689A">
      <w:pPr>
        <w:rPr>
          <w:rFonts w:ascii="Avenir Book" w:hAnsi="Avenir Book"/>
          <w:lang w:val="en-AU"/>
        </w:rPr>
      </w:pPr>
      <w:r w:rsidRPr="004C689A">
        <w:rPr>
          <w:rFonts w:ascii="Avenir Book" w:hAnsi="Avenir Book"/>
          <w:b/>
          <w:color w:val="FF0000"/>
          <w:lang w:val="en-AU"/>
        </w:rPr>
        <w:t>Safety note</w:t>
      </w:r>
      <w:r w:rsidRPr="004C689A">
        <w:rPr>
          <w:rFonts w:ascii="Avenir Book" w:hAnsi="Avenir Book"/>
          <w:lang w:val="en-AU"/>
        </w:rPr>
        <w:t>: Care should be taken with scissors when cutting the guide shapes</w:t>
      </w:r>
      <w:r w:rsidR="0060263B">
        <w:rPr>
          <w:rFonts w:ascii="Avenir Book" w:hAnsi="Avenir Book"/>
          <w:lang w:val="en-AU"/>
        </w:rPr>
        <w:t>, and students should be supervised</w:t>
      </w:r>
      <w:r w:rsidRPr="004C689A">
        <w:rPr>
          <w:rFonts w:ascii="Avenir Book" w:hAnsi="Avenir Book"/>
          <w:lang w:val="en-AU"/>
        </w:rPr>
        <w:t>.</w:t>
      </w:r>
    </w:p>
    <w:p w14:paraId="67DD5AAF" w14:textId="77777777" w:rsidR="004C689A" w:rsidRPr="004C689A" w:rsidRDefault="004C689A" w:rsidP="00640938">
      <w:pPr>
        <w:rPr>
          <w:rFonts w:ascii="Avenir Book" w:hAnsi="Avenir Book"/>
        </w:rPr>
      </w:pPr>
    </w:p>
    <w:p w14:paraId="0308FB2D" w14:textId="5D8EA57B" w:rsidR="004C689A" w:rsidRDefault="004C689A" w:rsidP="004C689A">
      <w:pPr>
        <w:pStyle w:val="ListParagraph"/>
        <w:numPr>
          <w:ilvl w:val="0"/>
          <w:numId w:val="9"/>
        </w:numPr>
        <w:rPr>
          <w:rFonts w:ascii="Avenir Book" w:hAnsi="Avenir Book"/>
        </w:rPr>
      </w:pPr>
      <w:r w:rsidRPr="004C689A">
        <w:rPr>
          <w:rFonts w:ascii="Avenir Book" w:hAnsi="Avenir Book"/>
        </w:rPr>
        <w:t xml:space="preserve">Take a sheet of thick paper or card. </w:t>
      </w:r>
      <w:r w:rsidR="0060263B">
        <w:rPr>
          <w:rFonts w:ascii="Avenir Book" w:hAnsi="Avenir Book"/>
        </w:rPr>
        <w:t>Carefully u</w:t>
      </w:r>
      <w:r w:rsidRPr="004C689A">
        <w:rPr>
          <w:rFonts w:ascii="Avenir Book" w:hAnsi="Avenir Book"/>
        </w:rPr>
        <w:t>se the scissors to cut a wavy shape in the paper. This will be used as a guide to create your aurora patterns. </w:t>
      </w:r>
    </w:p>
    <w:p w14:paraId="4F31A63F" w14:textId="77777777" w:rsidR="004C689A" w:rsidRDefault="004C689A" w:rsidP="004C689A">
      <w:pPr>
        <w:pStyle w:val="ListParagraph"/>
        <w:numPr>
          <w:ilvl w:val="0"/>
          <w:numId w:val="9"/>
        </w:numPr>
        <w:rPr>
          <w:rFonts w:ascii="Avenir Book" w:hAnsi="Avenir Book"/>
        </w:rPr>
      </w:pPr>
      <w:r w:rsidRPr="004C689A">
        <w:rPr>
          <w:rFonts w:ascii="Avenir Book" w:hAnsi="Avenir Book"/>
        </w:rPr>
        <w:t>Using a chalk or pastel, draw a thick line along the wavy edge of the thicker paper so that a lot of colour is deposited on the guide.</w:t>
      </w:r>
    </w:p>
    <w:p w14:paraId="7A5D7BDD" w14:textId="77777777" w:rsidR="004C689A" w:rsidRPr="004C689A" w:rsidRDefault="004C689A" w:rsidP="004C689A">
      <w:pPr>
        <w:pStyle w:val="ListParagraph"/>
        <w:numPr>
          <w:ilvl w:val="0"/>
          <w:numId w:val="9"/>
        </w:numPr>
        <w:rPr>
          <w:rFonts w:ascii="Avenir Book" w:hAnsi="Avenir Book"/>
        </w:rPr>
      </w:pPr>
      <w:r w:rsidRPr="004C689A">
        <w:rPr>
          <w:rFonts w:ascii="Avenir Book" w:hAnsi="Avenir Book"/>
          <w:shd w:val="clear" w:color="auto" w:fill="FFFFFF"/>
        </w:rPr>
        <w:t>Holding the guide still with one hand, use a paper towel to brush some of the colour away from you and onto the black paper – this should produce light streaks of colour on the black paper.  You may need to add more chalk to the guide and continue brushing to get the desired effect.</w:t>
      </w:r>
    </w:p>
    <w:p w14:paraId="5DAF0B36" w14:textId="77777777" w:rsidR="004C689A" w:rsidRDefault="002D667A" w:rsidP="004C689A">
      <w:pPr>
        <w:pStyle w:val="ListParagraph"/>
        <w:numPr>
          <w:ilvl w:val="0"/>
          <w:numId w:val="9"/>
        </w:numPr>
        <w:rPr>
          <w:rFonts w:ascii="Avenir Book" w:hAnsi="Avenir Book"/>
        </w:rPr>
      </w:pPr>
      <w:r w:rsidRPr="004C689A">
        <w:rPr>
          <w:rFonts w:ascii="Avenir Book" w:hAnsi="Avenir Book"/>
        </w:rPr>
        <w:t xml:space="preserve">Carefully lift away the guide, and you should be left with an aurora-like pattern on the black paper.  </w:t>
      </w:r>
    </w:p>
    <w:p w14:paraId="096CE782" w14:textId="77777777" w:rsidR="004C689A" w:rsidRDefault="004C689A" w:rsidP="004C689A">
      <w:pPr>
        <w:pStyle w:val="ListParagraph"/>
        <w:numPr>
          <w:ilvl w:val="0"/>
          <w:numId w:val="9"/>
        </w:numPr>
        <w:rPr>
          <w:rFonts w:ascii="Avenir Book" w:hAnsi="Avenir Book"/>
        </w:rPr>
      </w:pPr>
      <w:r w:rsidRPr="004C689A">
        <w:rPr>
          <w:rFonts w:ascii="Avenir Book" w:hAnsi="Avenir Book"/>
        </w:rPr>
        <w:t>Repeat this several times, and using different colours, to create interesting aurora patterns.</w:t>
      </w:r>
    </w:p>
    <w:p w14:paraId="4B728CA4" w14:textId="04266254" w:rsidR="004C689A" w:rsidRPr="00FE1D45" w:rsidRDefault="004C689A" w:rsidP="00FE1D45">
      <w:pPr>
        <w:pStyle w:val="ListParagraph"/>
        <w:numPr>
          <w:ilvl w:val="0"/>
          <w:numId w:val="9"/>
        </w:numPr>
        <w:rPr>
          <w:rFonts w:ascii="Avenir Book" w:hAnsi="Avenir Book"/>
        </w:rPr>
      </w:pPr>
      <w:r w:rsidRPr="004C689A">
        <w:rPr>
          <w:rFonts w:ascii="Avenir Book" w:hAnsi="Avenir Book"/>
        </w:rPr>
        <w:t xml:space="preserve">Experiment with mixing colours on the same guide to see what </w:t>
      </w:r>
      <w:proofErr w:type="gramStart"/>
      <w:r w:rsidRPr="004C689A">
        <w:rPr>
          <w:rFonts w:ascii="Avenir Book" w:hAnsi="Avenir Book"/>
        </w:rPr>
        <w:t>happens, or</w:t>
      </w:r>
      <w:proofErr w:type="gramEnd"/>
      <w:r w:rsidRPr="004C689A">
        <w:rPr>
          <w:rFonts w:ascii="Avenir Book" w:hAnsi="Avenir Book"/>
        </w:rPr>
        <w:t xml:space="preserve"> swap your guide with someone else to create </w:t>
      </w:r>
      <w:r w:rsidR="0060263B">
        <w:rPr>
          <w:rFonts w:ascii="Avenir Book" w:hAnsi="Avenir Book"/>
        </w:rPr>
        <w:t>different</w:t>
      </w:r>
      <w:r w:rsidRPr="004C689A">
        <w:rPr>
          <w:rFonts w:ascii="Avenir Book" w:hAnsi="Avenir Book"/>
        </w:rPr>
        <w:t xml:space="preserve"> patterns.</w:t>
      </w:r>
    </w:p>
    <w:p w14:paraId="43BD7CC7" w14:textId="7A3E97A3" w:rsidR="000562FC" w:rsidRDefault="000562FC" w:rsidP="00640938">
      <w:pPr>
        <w:rPr>
          <w:rFonts w:ascii="Avenir Book" w:hAnsi="Avenir Book"/>
        </w:rPr>
      </w:pPr>
    </w:p>
    <w:p w14:paraId="4E4C4AD0" w14:textId="4F96D1EF" w:rsidR="00556A90" w:rsidRDefault="00556A90" w:rsidP="00640938">
      <w:pPr>
        <w:rPr>
          <w:rFonts w:ascii="Avenir Book" w:hAnsi="Avenir Book"/>
        </w:rPr>
      </w:pPr>
      <w:r w:rsidRPr="004C689A">
        <w:rPr>
          <w:rFonts w:ascii="Avenir Book" w:hAnsi="Avenir Book"/>
        </w:rPr>
        <w:t>Internet searches ca</w:t>
      </w:r>
      <w:r w:rsidRPr="003D7AC3">
        <w:rPr>
          <w:rFonts w:ascii="Avenir Book" w:hAnsi="Avenir Book"/>
        </w:rPr>
        <w:t xml:space="preserve">n be used by the students to explore the visual appearance, shapes, patterns and colours that are often seen in photographs of the aurora.  Students may also want to think about an interesting foreground image for their picture – aurora are often photographed over cabins, pines trees or mountains (common features of the landscape in regions where aurora commonly occur).   This can bring in other aspects of art and mathematics such as perspective: the students will need to think about and discuss whether the aurora should be on top of or underneath the foreground additions to the picture.  For correct perspective, the </w:t>
      </w:r>
      <w:r w:rsidRPr="003D7AC3">
        <w:rPr>
          <w:rFonts w:ascii="Avenir Book" w:hAnsi="Avenir Book"/>
        </w:rPr>
        <w:lastRenderedPageBreak/>
        <w:t>aurora should be in the background as the light comes from high up in the Earth’s atmosphere.</w:t>
      </w:r>
    </w:p>
    <w:p w14:paraId="6800981C" w14:textId="77777777" w:rsidR="0060263B" w:rsidRPr="003D7AC3" w:rsidRDefault="0060263B" w:rsidP="00640938">
      <w:pPr>
        <w:rPr>
          <w:rFonts w:ascii="Avenir Book" w:hAnsi="Avenir Book"/>
        </w:rPr>
      </w:pPr>
    </w:p>
    <w:tbl>
      <w:tblPr>
        <w:tblStyle w:val="TableGrid"/>
        <w:tblW w:w="0" w:type="auto"/>
        <w:tblLook w:val="04A0" w:firstRow="1" w:lastRow="0" w:firstColumn="1" w:lastColumn="0" w:noHBand="0" w:noVBand="1"/>
      </w:tblPr>
      <w:tblGrid>
        <w:gridCol w:w="4505"/>
        <w:gridCol w:w="4505"/>
      </w:tblGrid>
      <w:tr w:rsidR="00C71DCD" w:rsidRPr="003D7AC3" w14:paraId="1A094E55" w14:textId="77777777" w:rsidTr="00C71DCD">
        <w:tc>
          <w:tcPr>
            <w:tcW w:w="4505" w:type="dxa"/>
            <w:vAlign w:val="center"/>
          </w:tcPr>
          <w:p w14:paraId="642E7B73" w14:textId="77777777" w:rsidR="00C71DCD" w:rsidRPr="003D7AC3" w:rsidRDefault="00C71DCD" w:rsidP="00C71DCD">
            <w:pPr>
              <w:jc w:val="center"/>
              <w:rPr>
                <w:rFonts w:ascii="Avenir Book" w:hAnsi="Avenir Book"/>
              </w:rPr>
            </w:pPr>
            <w:r w:rsidRPr="003D7AC3">
              <w:rPr>
                <w:rFonts w:ascii="Avenir Book" w:hAnsi="Avenir Book"/>
                <w:noProof/>
              </w:rPr>
              <w:drawing>
                <wp:inline distT="0" distB="0" distL="0" distR="0" wp14:anchorId="2BB239ED" wp14:editId="22D1FEBE">
                  <wp:extent cx="2401200" cy="180000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783.JPG"/>
                          <pic:cNvPicPr/>
                        </pic:nvPicPr>
                        <pic:blipFill>
                          <a:blip r:embed="rId13">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4562F0FD" w14:textId="3725AA99" w:rsidR="00C71DCD" w:rsidRPr="003D7AC3" w:rsidRDefault="00C71DCD" w:rsidP="00C71DCD">
            <w:pPr>
              <w:jc w:val="center"/>
              <w:rPr>
                <w:rFonts w:ascii="Avenir Book" w:hAnsi="Avenir Book"/>
              </w:rPr>
            </w:pPr>
            <w:r w:rsidRPr="003D7AC3">
              <w:rPr>
                <w:rFonts w:ascii="Avenir Book" w:hAnsi="Avenir Book"/>
              </w:rPr>
              <w:t>Step 1: cut a wavy shape in the stiff card to use as a template for the aurora.</w:t>
            </w:r>
          </w:p>
        </w:tc>
        <w:tc>
          <w:tcPr>
            <w:tcW w:w="4505" w:type="dxa"/>
            <w:vAlign w:val="center"/>
          </w:tcPr>
          <w:p w14:paraId="358A3F20" w14:textId="77777777" w:rsidR="00C71DCD" w:rsidRPr="003D7AC3" w:rsidRDefault="00C71DCD" w:rsidP="00C71DCD">
            <w:pPr>
              <w:jc w:val="center"/>
              <w:rPr>
                <w:rFonts w:ascii="Avenir Book" w:hAnsi="Avenir Book"/>
              </w:rPr>
            </w:pPr>
            <w:r w:rsidRPr="003D7AC3">
              <w:rPr>
                <w:rFonts w:ascii="Avenir Book" w:hAnsi="Avenir Book"/>
                <w:noProof/>
              </w:rPr>
              <w:drawing>
                <wp:inline distT="0" distB="0" distL="0" distR="0" wp14:anchorId="67F0B5FA" wp14:editId="05BC45E4">
                  <wp:extent cx="2401200" cy="180000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784.JPG"/>
                          <pic:cNvPicPr/>
                        </pic:nvPicPr>
                        <pic:blipFill>
                          <a:blip r:embed="rId14">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7FC3EA88" w14:textId="6C909D9E" w:rsidR="00C71DCD" w:rsidRPr="003D7AC3" w:rsidRDefault="00C71DCD" w:rsidP="00C71DCD">
            <w:pPr>
              <w:jc w:val="center"/>
              <w:rPr>
                <w:rFonts w:ascii="Avenir Book" w:hAnsi="Avenir Book"/>
              </w:rPr>
            </w:pPr>
            <w:r w:rsidRPr="003D7AC3">
              <w:rPr>
                <w:rFonts w:ascii="Avenir Book" w:hAnsi="Avenir Book"/>
              </w:rPr>
              <w:t>Step 2: use the chalk to cover the edge of the thick card.</w:t>
            </w:r>
          </w:p>
        </w:tc>
      </w:tr>
      <w:tr w:rsidR="00C71DCD" w:rsidRPr="003D7AC3" w14:paraId="5D5F7E1A" w14:textId="77777777" w:rsidTr="00C71DCD">
        <w:tc>
          <w:tcPr>
            <w:tcW w:w="4505" w:type="dxa"/>
            <w:vAlign w:val="center"/>
          </w:tcPr>
          <w:p w14:paraId="09D04F5A" w14:textId="77777777" w:rsidR="00C71DCD" w:rsidRPr="003D7AC3" w:rsidRDefault="00C71DCD" w:rsidP="00C71DCD">
            <w:pPr>
              <w:jc w:val="center"/>
              <w:rPr>
                <w:rFonts w:ascii="Avenir Book" w:hAnsi="Avenir Book"/>
              </w:rPr>
            </w:pPr>
            <w:r w:rsidRPr="003D7AC3">
              <w:rPr>
                <w:rFonts w:ascii="Avenir Book" w:hAnsi="Avenir Book"/>
                <w:noProof/>
              </w:rPr>
              <w:drawing>
                <wp:inline distT="0" distB="0" distL="0" distR="0" wp14:anchorId="13EE61F9" wp14:editId="1BE37DEC">
                  <wp:extent cx="2401200" cy="180000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785.JPG"/>
                          <pic:cNvPicPr/>
                        </pic:nvPicPr>
                        <pic:blipFill>
                          <a:blip r:embed="rId15">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720ECE25" w14:textId="1C0A5645" w:rsidR="00C71DCD" w:rsidRPr="003D7AC3" w:rsidRDefault="00C71DCD" w:rsidP="00C71DCD">
            <w:pPr>
              <w:jc w:val="center"/>
              <w:rPr>
                <w:rFonts w:ascii="Avenir Book" w:hAnsi="Avenir Book"/>
              </w:rPr>
            </w:pPr>
            <w:r w:rsidRPr="003D7AC3">
              <w:rPr>
                <w:rFonts w:ascii="Avenir Book" w:hAnsi="Avenir Book"/>
              </w:rPr>
              <w:t>Step 3: Use a paper towel to brush chalk from the guide onto the paper.</w:t>
            </w:r>
          </w:p>
        </w:tc>
        <w:tc>
          <w:tcPr>
            <w:tcW w:w="4505" w:type="dxa"/>
            <w:vAlign w:val="center"/>
          </w:tcPr>
          <w:p w14:paraId="0C384339" w14:textId="77777777" w:rsidR="00C71DCD" w:rsidRPr="003D7AC3" w:rsidRDefault="00C71DCD" w:rsidP="00C71DCD">
            <w:pPr>
              <w:jc w:val="center"/>
              <w:rPr>
                <w:rFonts w:ascii="Avenir Book" w:hAnsi="Avenir Book"/>
              </w:rPr>
            </w:pPr>
            <w:r w:rsidRPr="003D7AC3">
              <w:rPr>
                <w:rFonts w:ascii="Avenir Book" w:hAnsi="Avenir Book"/>
                <w:noProof/>
              </w:rPr>
              <w:drawing>
                <wp:inline distT="0" distB="0" distL="0" distR="0" wp14:anchorId="6E44D846" wp14:editId="54CB94E5">
                  <wp:extent cx="2401200" cy="180000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786.JPG"/>
                          <pic:cNvPicPr/>
                        </pic:nvPicPr>
                        <pic:blipFill>
                          <a:blip r:embed="rId16">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3D075548" w14:textId="2928312B" w:rsidR="00C71DCD" w:rsidRPr="003D7AC3" w:rsidRDefault="00C71DCD" w:rsidP="00C71DCD">
            <w:pPr>
              <w:jc w:val="center"/>
              <w:rPr>
                <w:rFonts w:ascii="Avenir Book" w:hAnsi="Avenir Book"/>
              </w:rPr>
            </w:pPr>
            <w:r w:rsidRPr="003D7AC3">
              <w:rPr>
                <w:rFonts w:ascii="Avenir Book" w:hAnsi="Avenir Book"/>
              </w:rPr>
              <w:t>Step 4: remove the guide carefully leaving behind an aurora pattern.</w:t>
            </w:r>
          </w:p>
        </w:tc>
      </w:tr>
      <w:tr w:rsidR="00C71DCD" w:rsidRPr="003D7AC3" w14:paraId="3FEA27AD" w14:textId="77777777" w:rsidTr="003F1AC8">
        <w:tc>
          <w:tcPr>
            <w:tcW w:w="9010" w:type="dxa"/>
            <w:gridSpan w:val="2"/>
            <w:vAlign w:val="center"/>
          </w:tcPr>
          <w:p w14:paraId="58DEC578" w14:textId="77777777" w:rsidR="00C71DCD" w:rsidRPr="003D7AC3" w:rsidRDefault="00C71DCD" w:rsidP="00C71DCD">
            <w:pPr>
              <w:jc w:val="center"/>
              <w:rPr>
                <w:rFonts w:ascii="Avenir Book" w:hAnsi="Avenir Book"/>
                <w:noProof/>
              </w:rPr>
            </w:pPr>
            <w:r w:rsidRPr="003D7AC3">
              <w:rPr>
                <w:rFonts w:ascii="Avenir Book" w:hAnsi="Avenir Book"/>
                <w:noProof/>
              </w:rPr>
              <w:drawing>
                <wp:inline distT="0" distB="0" distL="0" distR="0" wp14:anchorId="41C76C4C" wp14:editId="37CABB8B">
                  <wp:extent cx="3049039" cy="22860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788.JPG"/>
                          <pic:cNvPicPr/>
                        </pic:nvPicPr>
                        <pic:blipFill>
                          <a:blip r:embed="rId17">
                            <a:extLst>
                              <a:ext uri="{28A0092B-C50C-407E-A947-70E740481C1C}">
                                <a14:useLocalDpi xmlns:a14="http://schemas.microsoft.com/office/drawing/2010/main" val="0"/>
                              </a:ext>
                            </a:extLst>
                          </a:blip>
                          <a:stretch>
                            <a:fillRect/>
                          </a:stretch>
                        </pic:blipFill>
                        <pic:spPr>
                          <a:xfrm>
                            <a:off x="0" y="0"/>
                            <a:ext cx="3063720" cy="2297072"/>
                          </a:xfrm>
                          <a:prstGeom prst="rect">
                            <a:avLst/>
                          </a:prstGeom>
                        </pic:spPr>
                      </pic:pic>
                    </a:graphicData>
                  </a:graphic>
                </wp:inline>
              </w:drawing>
            </w:r>
          </w:p>
          <w:p w14:paraId="06D8A2CC" w14:textId="6DBB4F84" w:rsidR="00C71DCD" w:rsidRPr="003D7AC3" w:rsidRDefault="00C71DCD" w:rsidP="00C71DCD">
            <w:pPr>
              <w:jc w:val="center"/>
              <w:rPr>
                <w:rFonts w:ascii="Avenir Book" w:hAnsi="Avenir Book"/>
                <w:noProof/>
              </w:rPr>
            </w:pPr>
            <w:r w:rsidRPr="003D7AC3">
              <w:rPr>
                <w:rFonts w:ascii="Avenir Book" w:hAnsi="Avenir Book"/>
                <w:noProof/>
              </w:rPr>
              <w:t>Step 5: repeat the process using the guide multiple times, using other colours of chalk if desired, to create your aurora display.</w:t>
            </w:r>
          </w:p>
        </w:tc>
      </w:tr>
    </w:tbl>
    <w:p w14:paraId="00CF4215" w14:textId="634077A0" w:rsidR="00F473A6" w:rsidRDefault="00F473A6" w:rsidP="00640938">
      <w:pPr>
        <w:rPr>
          <w:rFonts w:ascii="Avenir Book" w:hAnsi="Avenir Book"/>
        </w:rPr>
      </w:pPr>
    </w:p>
    <w:p w14:paraId="41DAB7AC" w14:textId="31BB51D1" w:rsidR="00FE1D45" w:rsidRPr="003D7AC3" w:rsidRDefault="00FE1D45" w:rsidP="00FE1D45">
      <w:pPr>
        <w:rPr>
          <w:rFonts w:ascii="Avenir Book" w:hAnsi="Avenir Book"/>
        </w:rPr>
      </w:pPr>
    </w:p>
    <w:p w14:paraId="7EC51C12" w14:textId="77777777" w:rsidR="00FE1D45" w:rsidRPr="003D7AC3" w:rsidRDefault="00FE1D45" w:rsidP="00FE1D45">
      <w:pPr>
        <w:rPr>
          <w:rFonts w:ascii="Avenir Book" w:hAnsi="Avenir Book"/>
          <w:b/>
        </w:rPr>
      </w:pPr>
    </w:p>
    <w:p w14:paraId="03B0038A" w14:textId="77777777" w:rsidR="00556A90" w:rsidRDefault="00556A90">
      <w:pPr>
        <w:rPr>
          <w:rFonts w:ascii="Avenir Book" w:hAnsi="Avenir Book"/>
          <w:b/>
        </w:rPr>
      </w:pPr>
      <w:r>
        <w:rPr>
          <w:rFonts w:ascii="Avenir Book" w:hAnsi="Avenir Book"/>
          <w:b/>
        </w:rPr>
        <w:br w:type="page"/>
      </w:r>
    </w:p>
    <w:p w14:paraId="1ED0CBD2" w14:textId="77777777" w:rsidR="00F0222F" w:rsidRDefault="00FE1D45" w:rsidP="00FE1D45">
      <w:pPr>
        <w:rPr>
          <w:rFonts w:ascii="Avenir Book" w:hAnsi="Avenir Book"/>
        </w:rPr>
      </w:pPr>
      <w:r w:rsidRPr="003D7AC3">
        <w:rPr>
          <w:rFonts w:ascii="Avenir Book" w:hAnsi="Avenir Book"/>
          <w:b/>
        </w:rPr>
        <w:lastRenderedPageBreak/>
        <w:t>Extension</w:t>
      </w:r>
      <w:r w:rsidRPr="003D7AC3">
        <w:rPr>
          <w:rFonts w:ascii="Avenir Book" w:hAnsi="Avenir Book"/>
        </w:rPr>
        <w:t>: Students can be given further information on the effects of the solar wind and encouraged to research, write and present their own “space weather forecast” to the rest of the class, creating appropriate illustrations.</w:t>
      </w:r>
    </w:p>
    <w:p w14:paraId="5654C824" w14:textId="77777777" w:rsidR="00F0222F" w:rsidRDefault="00F0222F" w:rsidP="00FE1D45">
      <w:pPr>
        <w:rPr>
          <w:rFonts w:ascii="Avenir Book" w:hAnsi="Avenir Book"/>
        </w:rPr>
      </w:pPr>
    </w:p>
    <w:p w14:paraId="1017EDB2" w14:textId="77777777" w:rsidR="00F0222F" w:rsidRDefault="00FE1D45" w:rsidP="00FE1D45">
      <w:pPr>
        <w:rPr>
          <w:rFonts w:ascii="Avenir Book" w:hAnsi="Avenir Book"/>
        </w:rPr>
      </w:pPr>
      <w:r w:rsidRPr="003D7AC3">
        <w:rPr>
          <w:rFonts w:ascii="Avenir Book" w:hAnsi="Avenir Book"/>
        </w:rPr>
        <w:t xml:space="preserve">The UK’s Met Office provides space weather forecasts, and updates can be found on their website </w:t>
      </w:r>
      <w:hyperlink r:id="rId18" w:tgtFrame="_blank" w:tooltip="http://www.metoffice.gov.uk/space-weather" w:history="1">
        <w:r w:rsidRPr="003D7AC3">
          <w:rPr>
            <w:rStyle w:val="Hyperlink"/>
            <w:rFonts w:ascii="Avenir Book" w:hAnsi="Avenir Book"/>
          </w:rPr>
          <w:t>metoffice.gov.uk/space-weather</w:t>
        </w:r>
      </w:hyperlink>
      <w:r w:rsidRPr="003D7AC3">
        <w:rPr>
          <w:rFonts w:ascii="Avenir Book" w:hAnsi="Avenir Book"/>
        </w:rPr>
        <w:t xml:space="preserve"> and their twitter feed: </w:t>
      </w:r>
      <w:hyperlink r:id="rId19" w:history="1">
        <w:r w:rsidRPr="003D7AC3">
          <w:rPr>
            <w:rStyle w:val="Hyperlink"/>
            <w:rFonts w:ascii="Avenir Book" w:hAnsi="Avenir Book"/>
          </w:rPr>
          <w:t>https://twitter.com/MetOfficeSpace</w:t>
        </w:r>
      </w:hyperlink>
    </w:p>
    <w:p w14:paraId="71BDFC19" w14:textId="77777777" w:rsidR="00F0222F" w:rsidRDefault="00F0222F" w:rsidP="00FE1D45">
      <w:pPr>
        <w:rPr>
          <w:rFonts w:ascii="Avenir Book" w:hAnsi="Avenir Book"/>
        </w:rPr>
      </w:pPr>
    </w:p>
    <w:p w14:paraId="34706AF3" w14:textId="01068236" w:rsidR="00FE1D45" w:rsidRPr="003D7AC3" w:rsidRDefault="00FE1D45" w:rsidP="00FE1D45">
      <w:pPr>
        <w:rPr>
          <w:rFonts w:ascii="Avenir Book" w:hAnsi="Avenir Book"/>
        </w:rPr>
      </w:pPr>
      <w:r w:rsidRPr="003D7AC3">
        <w:rPr>
          <w:rFonts w:ascii="Avenir Book" w:hAnsi="Avenir Book"/>
        </w:rPr>
        <w:t>This extension activity works well as a small-group activity.</w:t>
      </w:r>
    </w:p>
    <w:p w14:paraId="7F352B5F" w14:textId="207D4AEA" w:rsidR="00B02CD7" w:rsidRDefault="00B02CD7" w:rsidP="00640938">
      <w:pPr>
        <w:rPr>
          <w:rFonts w:ascii="Avenir Book" w:hAnsi="Avenir Book"/>
        </w:rPr>
      </w:pPr>
    </w:p>
    <w:p w14:paraId="01AFAD62" w14:textId="77777777" w:rsidR="00F0222F" w:rsidRPr="003D7AC3" w:rsidRDefault="00F0222F" w:rsidP="00640938">
      <w:pPr>
        <w:rPr>
          <w:rFonts w:ascii="Avenir Book" w:hAnsi="Avenir Book"/>
        </w:rPr>
      </w:pPr>
    </w:p>
    <w:p w14:paraId="2C781BC3" w14:textId="6C117C84" w:rsidR="00F473A6" w:rsidRPr="003D7AC3" w:rsidRDefault="00F473A6" w:rsidP="00640938">
      <w:pPr>
        <w:rPr>
          <w:rFonts w:ascii="Avenir Book" w:hAnsi="Avenir Book"/>
        </w:rPr>
      </w:pPr>
      <w:r w:rsidRPr="003D7AC3">
        <w:rPr>
          <w:rFonts w:ascii="Avenir Book" w:hAnsi="Avenir Book"/>
          <w:b/>
        </w:rPr>
        <w:t>Common misconceptions</w:t>
      </w:r>
      <w:r w:rsidRPr="003D7AC3">
        <w:rPr>
          <w:rFonts w:ascii="Avenir Book" w:hAnsi="Avenir Book"/>
        </w:rPr>
        <w:t>:</w:t>
      </w:r>
      <w:r w:rsidR="005C365A" w:rsidRPr="003D7AC3">
        <w:rPr>
          <w:rFonts w:ascii="Avenir Book" w:hAnsi="Avenir Book"/>
        </w:rPr>
        <w:t xml:space="preserve"> </w:t>
      </w:r>
    </w:p>
    <w:p w14:paraId="170B414F" w14:textId="5C6CB0E1" w:rsidR="00640938" w:rsidRDefault="005C365A" w:rsidP="006D18C5">
      <w:pPr>
        <w:pStyle w:val="ListParagraph"/>
        <w:numPr>
          <w:ilvl w:val="0"/>
          <w:numId w:val="3"/>
        </w:numPr>
        <w:rPr>
          <w:rFonts w:ascii="Avenir Book" w:hAnsi="Avenir Book"/>
        </w:rPr>
      </w:pPr>
      <w:r w:rsidRPr="003D7AC3">
        <w:rPr>
          <w:rFonts w:ascii="Avenir Book" w:hAnsi="Avenir Book"/>
        </w:rPr>
        <w:t xml:space="preserve">The aurora </w:t>
      </w:r>
      <w:r w:rsidR="00E70B3D" w:rsidRPr="003D7AC3">
        <w:rPr>
          <w:rFonts w:ascii="Avenir Book" w:hAnsi="Avenir Book"/>
        </w:rPr>
        <w:t>is</w:t>
      </w:r>
      <w:r w:rsidRPr="003D7AC3">
        <w:rPr>
          <w:rFonts w:ascii="Avenir Book" w:hAnsi="Avenir Book"/>
        </w:rPr>
        <w:t xml:space="preserve"> often called the “Northern Lights”, which is not incorrect but is geographically </w:t>
      </w:r>
      <w:r w:rsidR="00E70B3D" w:rsidRPr="003D7AC3">
        <w:rPr>
          <w:rFonts w:ascii="Avenir Book" w:hAnsi="Avenir Book"/>
        </w:rPr>
        <w:t xml:space="preserve">inaccurate since it also occurs in the southern hemisphere.  </w:t>
      </w:r>
      <w:r w:rsidR="00F0222F">
        <w:rPr>
          <w:rFonts w:ascii="Avenir Book" w:hAnsi="Avenir Book"/>
        </w:rPr>
        <w:t xml:space="preserve">When </w:t>
      </w:r>
      <w:r w:rsidR="0060263B">
        <w:rPr>
          <w:rFonts w:ascii="Avenir Book" w:hAnsi="Avenir Book"/>
        </w:rPr>
        <w:t>aurora</w:t>
      </w:r>
      <w:r w:rsidR="00F0222F">
        <w:rPr>
          <w:rFonts w:ascii="Avenir Book" w:hAnsi="Avenir Book"/>
        </w:rPr>
        <w:t xml:space="preserve"> occurs in the southern hemisphere it is also referred to as the “Southern Lights” or “Aurora Australis”.  </w:t>
      </w:r>
      <w:r w:rsidR="00E70B3D" w:rsidRPr="003D7AC3">
        <w:rPr>
          <w:rFonts w:ascii="Avenir Book" w:hAnsi="Avenir Book"/>
        </w:rPr>
        <w:t xml:space="preserve">The distribution of human population means that fewer people live in auroral zones in the southern hemisphere, so they are observed </w:t>
      </w:r>
      <w:r w:rsidR="00F0222F">
        <w:rPr>
          <w:rFonts w:ascii="Avenir Book" w:hAnsi="Avenir Book"/>
        </w:rPr>
        <w:t xml:space="preserve">(and photographed) </w:t>
      </w:r>
      <w:r w:rsidR="00E70B3D" w:rsidRPr="003D7AC3">
        <w:rPr>
          <w:rFonts w:ascii="Avenir Book" w:hAnsi="Avenir Book"/>
        </w:rPr>
        <w:t>less frequently.</w:t>
      </w:r>
      <w:r w:rsidR="00201588" w:rsidRPr="003D7AC3">
        <w:rPr>
          <w:rFonts w:ascii="Avenir Book" w:hAnsi="Avenir Book"/>
        </w:rPr>
        <w:t xml:space="preserve">  An interesting fact is that the aurora is named after the Roman goddess </w:t>
      </w:r>
      <w:r w:rsidR="005C054A" w:rsidRPr="003D7AC3">
        <w:rPr>
          <w:rFonts w:ascii="Avenir Book" w:hAnsi="Avenir Book"/>
        </w:rPr>
        <w:t>who travelled from east to west each day, announcing the coming of the Sun</w:t>
      </w:r>
      <w:r w:rsidR="00201588" w:rsidRPr="003D7AC3">
        <w:rPr>
          <w:rFonts w:ascii="Avenir Book" w:hAnsi="Avenir Book"/>
        </w:rPr>
        <w:t>.</w:t>
      </w:r>
    </w:p>
    <w:p w14:paraId="2F43A6CA" w14:textId="77777777" w:rsidR="00F0222F" w:rsidRPr="00F0222F" w:rsidRDefault="00F0222F" w:rsidP="00F0222F">
      <w:pPr>
        <w:rPr>
          <w:rFonts w:ascii="Avenir Book" w:hAnsi="Avenir Book"/>
        </w:rPr>
      </w:pPr>
    </w:p>
    <w:p w14:paraId="4F89467F" w14:textId="77777777" w:rsidR="00640938" w:rsidRPr="003D7AC3" w:rsidRDefault="00640938" w:rsidP="006D18C5">
      <w:pPr>
        <w:rPr>
          <w:rFonts w:ascii="Avenir Book" w:hAnsi="Avenir Book"/>
          <w:lang w:val="en-AU"/>
        </w:rPr>
      </w:pPr>
    </w:p>
    <w:p w14:paraId="06C114F2" w14:textId="649DDBEF" w:rsidR="006D18C5" w:rsidRPr="003D7AC3" w:rsidRDefault="006D18C5" w:rsidP="006D18C5">
      <w:pPr>
        <w:rPr>
          <w:rFonts w:ascii="Avenir Book" w:hAnsi="Avenir Book"/>
          <w:lang w:val="en-AU"/>
        </w:rPr>
      </w:pPr>
      <w:r w:rsidRPr="003D7AC3">
        <w:rPr>
          <w:rFonts w:ascii="Avenir Book" w:hAnsi="Avenir Book"/>
          <w:b/>
          <w:lang w:val="en-AU"/>
        </w:rPr>
        <w:t>Curriculum links</w:t>
      </w:r>
      <w:r w:rsidRPr="003D7AC3">
        <w:rPr>
          <w:rFonts w:ascii="Avenir Book" w:hAnsi="Avenir Book"/>
          <w:lang w:val="en-AU"/>
        </w:rPr>
        <w:t>:</w:t>
      </w:r>
    </w:p>
    <w:p w14:paraId="389FA738" w14:textId="329643D1" w:rsidR="00B02CD7" w:rsidRPr="003D7AC3" w:rsidRDefault="00CF2C6F" w:rsidP="00B02CD7">
      <w:pPr>
        <w:pStyle w:val="ListParagraph"/>
        <w:numPr>
          <w:ilvl w:val="0"/>
          <w:numId w:val="1"/>
        </w:numPr>
        <w:rPr>
          <w:rFonts w:ascii="Avenir Book" w:hAnsi="Avenir Book"/>
          <w:lang w:val="en-AU"/>
        </w:rPr>
      </w:pPr>
      <w:r w:rsidRPr="00F0222F">
        <w:rPr>
          <w:rFonts w:ascii="Avenir Book" w:hAnsi="Avenir Book"/>
          <w:b/>
          <w:bCs/>
          <w:lang w:val="en-AU"/>
        </w:rPr>
        <w:t xml:space="preserve">Geography </w:t>
      </w:r>
      <w:r w:rsidR="002D667A" w:rsidRPr="00F0222F">
        <w:rPr>
          <w:rFonts w:ascii="Avenir Book" w:hAnsi="Avenir Book"/>
          <w:b/>
          <w:bCs/>
          <w:lang w:val="en-AU"/>
        </w:rPr>
        <w:t>KS2 locational knowledge</w:t>
      </w:r>
      <w:r w:rsidR="002D667A" w:rsidRPr="003D7AC3">
        <w:rPr>
          <w:rFonts w:ascii="Avenir Book" w:hAnsi="Avenir Book"/>
          <w:lang w:val="en-AU"/>
        </w:rPr>
        <w:t xml:space="preserve"> </w:t>
      </w:r>
      <w:r w:rsidRPr="003D7AC3">
        <w:rPr>
          <w:rFonts w:ascii="Avenir Book" w:hAnsi="Avenir Book"/>
          <w:lang w:val="en-AU"/>
        </w:rPr>
        <w:t xml:space="preserve">– where the </w:t>
      </w:r>
      <w:r w:rsidR="002D667A" w:rsidRPr="003D7AC3">
        <w:rPr>
          <w:rFonts w:ascii="Avenir Book" w:hAnsi="Avenir Book"/>
          <w:lang w:val="en-AU"/>
        </w:rPr>
        <w:t>a</w:t>
      </w:r>
      <w:r w:rsidRPr="003D7AC3">
        <w:rPr>
          <w:rFonts w:ascii="Avenir Book" w:hAnsi="Avenir Book"/>
          <w:lang w:val="en-AU"/>
        </w:rPr>
        <w:t>urora can be seen</w:t>
      </w:r>
      <w:r w:rsidR="009457BD" w:rsidRPr="003D7AC3">
        <w:rPr>
          <w:rFonts w:ascii="Avenir Book" w:hAnsi="Avenir Book"/>
          <w:lang w:val="en-AU"/>
        </w:rPr>
        <w:t xml:space="preserve"> around the world</w:t>
      </w:r>
      <w:r w:rsidRPr="003D7AC3">
        <w:rPr>
          <w:rFonts w:ascii="Avenir Book" w:hAnsi="Avenir Book"/>
          <w:lang w:val="en-AU"/>
        </w:rPr>
        <w:t xml:space="preserve">, </w:t>
      </w:r>
      <w:r w:rsidR="009457BD" w:rsidRPr="003D7AC3">
        <w:rPr>
          <w:rFonts w:ascii="Avenir Book" w:hAnsi="Avenir Book"/>
          <w:lang w:val="en-AU"/>
        </w:rPr>
        <w:t xml:space="preserve">from </w:t>
      </w:r>
      <w:r w:rsidRPr="003D7AC3">
        <w:rPr>
          <w:rFonts w:ascii="Avenir Book" w:hAnsi="Avenir Book"/>
          <w:lang w:val="en-AU"/>
        </w:rPr>
        <w:t>which countries and their common characteristics</w:t>
      </w:r>
      <w:r w:rsidR="00E70B3D" w:rsidRPr="003D7AC3">
        <w:rPr>
          <w:rFonts w:ascii="Avenir Book" w:hAnsi="Avenir Book"/>
          <w:lang w:val="en-AU"/>
        </w:rPr>
        <w:t>, population distributions.</w:t>
      </w:r>
    </w:p>
    <w:p w14:paraId="5BB88422" w14:textId="3BDFE689" w:rsidR="00E25BF8" w:rsidRPr="003D7AC3" w:rsidRDefault="007E738A" w:rsidP="003C2A89">
      <w:pPr>
        <w:pStyle w:val="ListParagraph"/>
        <w:numPr>
          <w:ilvl w:val="0"/>
          <w:numId w:val="1"/>
        </w:numPr>
        <w:rPr>
          <w:rFonts w:ascii="Avenir Book" w:hAnsi="Avenir Book"/>
          <w:lang w:val="en-AU"/>
        </w:rPr>
      </w:pPr>
      <w:r w:rsidRPr="00F0222F">
        <w:rPr>
          <w:rFonts w:ascii="Avenir Book" w:hAnsi="Avenir Book"/>
          <w:b/>
          <w:bCs/>
          <w:lang w:val="en-AU"/>
        </w:rPr>
        <w:t xml:space="preserve">Geography </w:t>
      </w:r>
      <w:r w:rsidR="00E25BF8" w:rsidRPr="00F0222F">
        <w:rPr>
          <w:rFonts w:ascii="Avenir Book" w:hAnsi="Avenir Book"/>
          <w:b/>
          <w:bCs/>
          <w:lang w:val="en-AU"/>
        </w:rPr>
        <w:t>KS1</w:t>
      </w:r>
      <w:r w:rsidR="00E25BF8" w:rsidRPr="003D7AC3">
        <w:rPr>
          <w:rFonts w:ascii="Avenir Book" w:hAnsi="Avenir Book"/>
          <w:lang w:val="en-AU"/>
        </w:rPr>
        <w:t xml:space="preserve"> </w:t>
      </w:r>
      <w:r w:rsidR="00E25BF8" w:rsidRPr="0060263B">
        <w:rPr>
          <w:rFonts w:ascii="Avenir Book" w:hAnsi="Avenir Book"/>
          <w:b/>
          <w:bCs/>
          <w:lang w:val="en-AU"/>
        </w:rPr>
        <w:t>human and physical geography</w:t>
      </w:r>
      <w:r w:rsidR="00E25BF8" w:rsidRPr="003D7AC3">
        <w:rPr>
          <w:rFonts w:ascii="Avenir Book" w:hAnsi="Avenir Book"/>
          <w:lang w:val="en-AU"/>
        </w:rPr>
        <w:t xml:space="preserve"> - </w:t>
      </w:r>
      <w:r w:rsidRPr="003D7AC3">
        <w:rPr>
          <w:rFonts w:ascii="Avenir Book" w:hAnsi="Avenir Book"/>
          <w:lang w:val="en-AU"/>
        </w:rPr>
        <w:t>weather (</w:t>
      </w:r>
      <w:r w:rsidR="003C2A89" w:rsidRPr="003D7AC3">
        <w:rPr>
          <w:rFonts w:ascii="Avenir Book" w:hAnsi="Avenir Book"/>
          <w:lang w:val="en-AU"/>
        </w:rPr>
        <w:t>extend</w:t>
      </w:r>
      <w:r w:rsidRPr="003D7AC3">
        <w:rPr>
          <w:rFonts w:ascii="Avenir Book" w:hAnsi="Avenir Book"/>
          <w:lang w:val="en-AU"/>
        </w:rPr>
        <w:t>ing</w:t>
      </w:r>
      <w:r w:rsidR="003C2A89" w:rsidRPr="003D7AC3">
        <w:rPr>
          <w:rFonts w:ascii="Avenir Book" w:hAnsi="Avenir Book"/>
          <w:lang w:val="en-AU"/>
        </w:rPr>
        <w:t xml:space="preserve"> to</w:t>
      </w:r>
      <w:r w:rsidRPr="003D7AC3">
        <w:rPr>
          <w:rFonts w:ascii="Avenir Book" w:hAnsi="Avenir Book"/>
          <w:lang w:val="en-AU"/>
        </w:rPr>
        <w:t xml:space="preserve"> space weather) and its impact on human activities.</w:t>
      </w:r>
    </w:p>
    <w:p w14:paraId="1FC22AD7" w14:textId="45BFCD37" w:rsidR="005514C9" w:rsidRPr="003D7AC3" w:rsidRDefault="005514C9" w:rsidP="00B02CD7">
      <w:pPr>
        <w:pStyle w:val="ListParagraph"/>
        <w:numPr>
          <w:ilvl w:val="0"/>
          <w:numId w:val="1"/>
        </w:numPr>
        <w:rPr>
          <w:rFonts w:ascii="Avenir Book" w:hAnsi="Avenir Book"/>
          <w:lang w:val="en-AU"/>
        </w:rPr>
      </w:pPr>
      <w:r w:rsidRPr="00F0222F">
        <w:rPr>
          <w:rFonts w:ascii="Avenir Book" w:hAnsi="Avenir Book"/>
          <w:b/>
          <w:bCs/>
          <w:lang w:val="en-AU"/>
        </w:rPr>
        <w:t>Math</w:t>
      </w:r>
      <w:r w:rsidR="00E25BF8" w:rsidRPr="00F0222F">
        <w:rPr>
          <w:rFonts w:ascii="Avenir Book" w:hAnsi="Avenir Book"/>
          <w:b/>
          <w:bCs/>
          <w:lang w:val="en-AU"/>
        </w:rPr>
        <w:t>ematics KS2 geomet</w:t>
      </w:r>
      <w:r w:rsidR="00E25BF8" w:rsidRPr="003D7AC3">
        <w:rPr>
          <w:rFonts w:ascii="Avenir Book" w:hAnsi="Avenir Book"/>
          <w:lang w:val="en-AU"/>
        </w:rPr>
        <w:t>ry – properties of 3D shapes</w:t>
      </w:r>
    </w:p>
    <w:p w14:paraId="00D3951E" w14:textId="47AA8D32" w:rsidR="007E738A" w:rsidRPr="003D7AC3" w:rsidRDefault="007E738A" w:rsidP="00B02CD7">
      <w:pPr>
        <w:pStyle w:val="ListParagraph"/>
        <w:numPr>
          <w:ilvl w:val="0"/>
          <w:numId w:val="1"/>
        </w:numPr>
        <w:rPr>
          <w:rFonts w:ascii="Avenir Book" w:hAnsi="Avenir Book"/>
          <w:lang w:val="en-AU"/>
        </w:rPr>
      </w:pPr>
      <w:r w:rsidRPr="00F0222F">
        <w:rPr>
          <w:rFonts w:ascii="Avenir Book" w:hAnsi="Avenir Book"/>
          <w:b/>
          <w:bCs/>
          <w:lang w:val="en-AU"/>
        </w:rPr>
        <w:t xml:space="preserve">Art </w:t>
      </w:r>
      <w:r w:rsidR="00E25BF8" w:rsidRPr="00F0222F">
        <w:rPr>
          <w:rFonts w:ascii="Avenir Book" w:hAnsi="Avenir Book"/>
          <w:b/>
          <w:bCs/>
          <w:lang w:val="en-AU"/>
        </w:rPr>
        <w:t>and design KS2</w:t>
      </w:r>
      <w:r w:rsidR="00E25BF8" w:rsidRPr="003D7AC3">
        <w:rPr>
          <w:rFonts w:ascii="Avenir Book" w:hAnsi="Avenir Book"/>
          <w:lang w:val="en-AU"/>
        </w:rPr>
        <w:t xml:space="preserve"> – improve mastery of techniques</w:t>
      </w:r>
    </w:p>
    <w:p w14:paraId="2A55D373" w14:textId="1D7C73BE" w:rsidR="005C054A" w:rsidRPr="003D7AC3" w:rsidRDefault="00E25BF8" w:rsidP="00B02CD7">
      <w:pPr>
        <w:pStyle w:val="ListParagraph"/>
        <w:numPr>
          <w:ilvl w:val="0"/>
          <w:numId w:val="1"/>
        </w:numPr>
        <w:rPr>
          <w:rFonts w:ascii="Avenir Book" w:hAnsi="Avenir Book"/>
          <w:lang w:val="en-AU"/>
        </w:rPr>
      </w:pPr>
      <w:r w:rsidRPr="00F0222F">
        <w:rPr>
          <w:rFonts w:ascii="Avenir Book" w:hAnsi="Avenir Book"/>
          <w:b/>
          <w:bCs/>
          <w:lang w:val="en-AU"/>
        </w:rPr>
        <w:t>Computing KS2</w:t>
      </w:r>
      <w:r w:rsidRPr="003D7AC3">
        <w:rPr>
          <w:rFonts w:ascii="Avenir Book" w:hAnsi="Avenir Book"/>
          <w:lang w:val="en-AU"/>
        </w:rPr>
        <w:t xml:space="preserve"> – use search technologies effectively</w:t>
      </w:r>
    </w:p>
    <w:p w14:paraId="16718CAE" w14:textId="1B75E4A0" w:rsidR="007E738A" w:rsidRPr="003D7AC3" w:rsidRDefault="007E738A" w:rsidP="00B02CD7">
      <w:pPr>
        <w:pStyle w:val="ListParagraph"/>
        <w:numPr>
          <w:ilvl w:val="0"/>
          <w:numId w:val="1"/>
        </w:numPr>
        <w:rPr>
          <w:rFonts w:ascii="Avenir Book" w:hAnsi="Avenir Book"/>
          <w:lang w:val="en-AU"/>
        </w:rPr>
      </w:pPr>
      <w:r w:rsidRPr="00F0222F">
        <w:rPr>
          <w:rFonts w:ascii="Avenir Book" w:hAnsi="Avenir Book"/>
          <w:b/>
          <w:bCs/>
          <w:lang w:val="en-AU"/>
        </w:rPr>
        <w:t xml:space="preserve">English </w:t>
      </w:r>
      <w:r w:rsidR="00E25BF8" w:rsidRPr="00F0222F">
        <w:rPr>
          <w:rFonts w:ascii="Avenir Book" w:hAnsi="Avenir Book"/>
          <w:b/>
          <w:bCs/>
          <w:lang w:val="en-AU"/>
        </w:rPr>
        <w:t>KS1 and KS2 spoken language</w:t>
      </w:r>
      <w:r w:rsidR="00E25BF8" w:rsidRPr="003D7AC3">
        <w:rPr>
          <w:rFonts w:ascii="Avenir Book" w:hAnsi="Avenir Book"/>
          <w:lang w:val="en-AU"/>
        </w:rPr>
        <w:t xml:space="preserve"> </w:t>
      </w:r>
      <w:r w:rsidRPr="003D7AC3">
        <w:rPr>
          <w:rFonts w:ascii="Avenir Book" w:hAnsi="Avenir Book"/>
          <w:lang w:val="en-AU"/>
        </w:rPr>
        <w:t>(extension activity)</w:t>
      </w:r>
      <w:r w:rsidR="00E25BF8" w:rsidRPr="003D7AC3">
        <w:rPr>
          <w:rFonts w:ascii="Avenir Book" w:hAnsi="Avenir Book"/>
          <w:lang w:val="en-AU"/>
        </w:rPr>
        <w:t xml:space="preserve"> – communicate information effectively and at an appropriate level</w:t>
      </w:r>
    </w:p>
    <w:p w14:paraId="6143E2CC" w14:textId="04609DB4" w:rsidR="00DB3A67" w:rsidRPr="003D7AC3" w:rsidRDefault="00DB3A67">
      <w:pPr>
        <w:rPr>
          <w:rFonts w:ascii="Avenir Book" w:hAnsi="Avenir Book"/>
        </w:rPr>
      </w:pPr>
    </w:p>
    <w:p w14:paraId="72DFFD40" w14:textId="77777777" w:rsidR="00F0222F" w:rsidRDefault="00F0222F">
      <w:pPr>
        <w:rPr>
          <w:rFonts w:ascii="Avenir Book" w:hAnsi="Avenir Book"/>
          <w:b/>
        </w:rPr>
      </w:pPr>
      <w:r>
        <w:rPr>
          <w:rFonts w:ascii="Avenir Book" w:hAnsi="Avenir Book"/>
          <w:b/>
        </w:rPr>
        <w:br w:type="page"/>
      </w:r>
    </w:p>
    <w:p w14:paraId="098EC3F5" w14:textId="050D8625" w:rsidR="00DB3A67" w:rsidRPr="003D7AC3" w:rsidRDefault="00E94F84">
      <w:pPr>
        <w:rPr>
          <w:rFonts w:ascii="Avenir Book" w:hAnsi="Avenir Book"/>
        </w:rPr>
      </w:pPr>
      <w:r w:rsidRPr="003D7AC3">
        <w:rPr>
          <w:rFonts w:ascii="Avenir Book" w:hAnsi="Avenir Book"/>
          <w:b/>
        </w:rPr>
        <w:lastRenderedPageBreak/>
        <w:t>Linked activities</w:t>
      </w:r>
      <w:r w:rsidRPr="003D7AC3">
        <w:rPr>
          <w:rFonts w:ascii="Avenir Book" w:hAnsi="Avenir Book"/>
        </w:rPr>
        <w:t>:</w:t>
      </w:r>
    </w:p>
    <w:p w14:paraId="3D20A2EC" w14:textId="77777777" w:rsidR="008F6BBC" w:rsidRPr="003D7AC3" w:rsidRDefault="008F6BBC">
      <w:pPr>
        <w:rPr>
          <w:rStyle w:val="Hyperlink"/>
          <w:rFonts w:ascii="Avenir Book" w:hAnsi="Avenir Book"/>
        </w:rPr>
      </w:pPr>
      <w:r w:rsidRPr="003D7AC3">
        <w:rPr>
          <w:rStyle w:val="Hyperlink"/>
          <w:rFonts w:ascii="Avenir Book" w:hAnsi="Avenir Book"/>
        </w:rPr>
        <w:t xml:space="preserve">https://spaceplace.nasa.gov/pastel-aurora/en/ </w:t>
      </w:r>
    </w:p>
    <w:p w14:paraId="72A1D1EC" w14:textId="160368DA" w:rsidR="00C77F0D" w:rsidRDefault="008F6BBC">
      <w:pPr>
        <w:rPr>
          <w:rFonts w:ascii="Avenir Book" w:hAnsi="Avenir Book"/>
        </w:rPr>
      </w:pPr>
      <w:r w:rsidRPr="003D7AC3">
        <w:rPr>
          <w:rFonts w:ascii="Avenir Book" w:hAnsi="Avenir Book"/>
        </w:rPr>
        <w:t xml:space="preserve">Make your own Aurora </w:t>
      </w:r>
      <w:r w:rsidR="00263929" w:rsidRPr="003D7AC3">
        <w:rPr>
          <w:rFonts w:ascii="Avenir Book" w:hAnsi="Avenir Book"/>
        </w:rPr>
        <w:t>–</w:t>
      </w:r>
      <w:r w:rsidRPr="003D7AC3">
        <w:rPr>
          <w:rFonts w:ascii="Avenir Book" w:hAnsi="Avenir Book"/>
        </w:rPr>
        <w:t xml:space="preserve"> NASA</w:t>
      </w:r>
    </w:p>
    <w:p w14:paraId="1BDA3C8D" w14:textId="77777777" w:rsidR="00F0222F" w:rsidRPr="003D7AC3" w:rsidRDefault="00F0222F">
      <w:pPr>
        <w:rPr>
          <w:rFonts w:ascii="Avenir Book" w:hAnsi="Avenir Book"/>
        </w:rPr>
      </w:pPr>
    </w:p>
    <w:p w14:paraId="176E5057" w14:textId="6AB8F0F4" w:rsidR="00CF2C6F" w:rsidRPr="003D7AC3" w:rsidRDefault="00616E7C">
      <w:pPr>
        <w:rPr>
          <w:rFonts w:ascii="Avenir Book" w:hAnsi="Avenir Book"/>
        </w:rPr>
      </w:pPr>
      <w:hyperlink r:id="rId20" w:history="1">
        <w:r w:rsidR="00CF2C6F" w:rsidRPr="003D7AC3">
          <w:rPr>
            <w:rStyle w:val="Hyperlink"/>
            <w:rFonts w:ascii="Avenir Book" w:hAnsi="Avenir Book"/>
          </w:rPr>
          <w:t>https://image.gsfc.nasa.gov/poetry/activity/Nlbook_col.pdf</w:t>
        </w:r>
      </w:hyperlink>
    </w:p>
    <w:p w14:paraId="63FC72FA" w14:textId="1B8DB6E3" w:rsidR="00CF2C6F" w:rsidRPr="003D7AC3" w:rsidRDefault="00CF2C6F">
      <w:pPr>
        <w:rPr>
          <w:rFonts w:ascii="Avenir Book" w:hAnsi="Avenir Book"/>
        </w:rPr>
      </w:pPr>
      <w:r w:rsidRPr="003D7AC3">
        <w:rPr>
          <w:rFonts w:ascii="Avenir Book" w:hAnsi="Avenir Book"/>
        </w:rPr>
        <w:t>Northern lights activity book – NASA</w:t>
      </w:r>
    </w:p>
    <w:p w14:paraId="26ADDAAA" w14:textId="1E51C065" w:rsidR="00454571" w:rsidRDefault="00454571">
      <w:pPr>
        <w:rPr>
          <w:rFonts w:ascii="Avenir Book" w:hAnsi="Avenir Book"/>
        </w:rPr>
      </w:pPr>
    </w:p>
    <w:p w14:paraId="414EADFF" w14:textId="77777777" w:rsidR="00F0222F" w:rsidRPr="003D7AC3" w:rsidRDefault="00F0222F">
      <w:pPr>
        <w:rPr>
          <w:rFonts w:ascii="Avenir Book" w:hAnsi="Avenir Book"/>
        </w:rPr>
      </w:pPr>
    </w:p>
    <w:p w14:paraId="4F080B6F" w14:textId="6781F0C4" w:rsidR="00CF2C6F" w:rsidRDefault="00E70B3D">
      <w:pPr>
        <w:rPr>
          <w:rFonts w:ascii="Avenir Book" w:hAnsi="Avenir Book"/>
        </w:rPr>
      </w:pPr>
      <w:r w:rsidRPr="003D7AC3">
        <w:rPr>
          <w:rFonts w:ascii="Avenir Book" w:hAnsi="Avenir Book"/>
          <w:b/>
        </w:rPr>
        <w:t>Other links</w:t>
      </w:r>
      <w:r w:rsidRPr="003D7AC3">
        <w:rPr>
          <w:rFonts w:ascii="Avenir Book" w:hAnsi="Avenir Book"/>
        </w:rPr>
        <w:t>:</w:t>
      </w:r>
    </w:p>
    <w:p w14:paraId="2E14BE7F" w14:textId="0275D82C" w:rsidR="005A3A85" w:rsidRDefault="00616E7C">
      <w:pPr>
        <w:rPr>
          <w:rFonts w:ascii="Avenir Book" w:hAnsi="Avenir Book"/>
        </w:rPr>
      </w:pPr>
      <w:hyperlink r:id="rId21" w:history="1">
        <w:r w:rsidR="005A3A85" w:rsidRPr="00DC70D2">
          <w:rPr>
            <w:rStyle w:val="Hyperlink"/>
            <w:rFonts w:ascii="Avenir Book" w:hAnsi="Avenir Book"/>
          </w:rPr>
          <w:t>https://www.bbc.co.uk/newsround/47417595</w:t>
        </w:r>
      </w:hyperlink>
      <w:r w:rsidR="00556A90">
        <w:rPr>
          <w:rFonts w:ascii="Avenir Book" w:hAnsi="Avenir Book"/>
        </w:rPr>
        <w:t xml:space="preserve"> - </w:t>
      </w:r>
      <w:bookmarkStart w:id="0" w:name="_GoBack"/>
      <w:r w:rsidR="005A3A85">
        <w:rPr>
          <w:rFonts w:ascii="Avenir Book" w:hAnsi="Avenir Book"/>
        </w:rPr>
        <w:t>Aurora video from BBC Newsround</w:t>
      </w:r>
      <w:bookmarkEnd w:id="0"/>
    </w:p>
    <w:p w14:paraId="7DF2BCDD" w14:textId="77777777" w:rsidR="00F0222F" w:rsidRPr="003D7AC3" w:rsidRDefault="00F0222F">
      <w:pPr>
        <w:rPr>
          <w:rFonts w:ascii="Avenir Book" w:hAnsi="Avenir Book"/>
        </w:rPr>
      </w:pPr>
    </w:p>
    <w:p w14:paraId="554DFD5D" w14:textId="627F10F2" w:rsidR="00E70B3D" w:rsidRPr="003D7AC3" w:rsidRDefault="00616E7C">
      <w:pPr>
        <w:rPr>
          <w:rFonts w:ascii="Avenir Book" w:hAnsi="Avenir Book"/>
        </w:rPr>
      </w:pPr>
      <w:hyperlink r:id="rId22" w:history="1">
        <w:r w:rsidR="00E70B3D" w:rsidRPr="003D7AC3">
          <w:rPr>
            <w:rStyle w:val="Hyperlink"/>
            <w:rFonts w:ascii="Avenir Book" w:hAnsi="Avenir Book"/>
          </w:rPr>
          <w:t>https://eol.jsc.nasa.gov/BeyondThePhotography/CrewEarthObservationsVideos/videos/slights_iss_20170817/slights_iss_20170817.mp4</w:t>
        </w:r>
      </w:hyperlink>
    </w:p>
    <w:p w14:paraId="6204ECC4" w14:textId="644462EC" w:rsidR="00E70B3D" w:rsidRDefault="00E70B3D">
      <w:pPr>
        <w:rPr>
          <w:rFonts w:ascii="Avenir Book" w:hAnsi="Avenir Book"/>
        </w:rPr>
      </w:pPr>
      <w:r w:rsidRPr="003D7AC3">
        <w:rPr>
          <w:rFonts w:ascii="Avenir Book" w:hAnsi="Avenir Book"/>
        </w:rPr>
        <w:t>Video of the aurora as seen from the International Space Station</w:t>
      </w:r>
    </w:p>
    <w:p w14:paraId="2E93D339" w14:textId="77777777" w:rsidR="00F0222F" w:rsidRPr="003D7AC3" w:rsidRDefault="00F0222F">
      <w:pPr>
        <w:rPr>
          <w:rFonts w:ascii="Avenir Book" w:hAnsi="Avenir Book"/>
        </w:rPr>
      </w:pPr>
    </w:p>
    <w:p w14:paraId="0B58DE3F" w14:textId="3971B4B4" w:rsidR="006357D0" w:rsidRPr="003D7AC3" w:rsidRDefault="00616E7C">
      <w:pPr>
        <w:rPr>
          <w:rFonts w:ascii="Avenir Book" w:hAnsi="Avenir Book"/>
        </w:rPr>
      </w:pPr>
      <w:hyperlink r:id="rId23" w:history="1">
        <w:r w:rsidR="006357D0" w:rsidRPr="003D7AC3">
          <w:rPr>
            <w:rStyle w:val="Hyperlink"/>
            <w:rFonts w:ascii="Avenir Book" w:hAnsi="Avenir Book"/>
          </w:rPr>
          <w:t>https://www.nasa.gov/mission_pages/sunearth/news/gallery/Earths-magneticfieldlines-dipole.html</w:t>
        </w:r>
      </w:hyperlink>
    </w:p>
    <w:p w14:paraId="7A4FFEC0" w14:textId="781B033A" w:rsidR="00263929" w:rsidRDefault="006357D0">
      <w:pPr>
        <w:rPr>
          <w:rFonts w:ascii="Avenir Book" w:hAnsi="Avenir Book"/>
        </w:rPr>
      </w:pPr>
      <w:r w:rsidRPr="003D7AC3">
        <w:rPr>
          <w:rFonts w:ascii="Avenir Book" w:hAnsi="Avenir Book"/>
        </w:rPr>
        <w:t>The Earth’s magnetic fiel</w:t>
      </w:r>
      <w:r w:rsidR="002B66D0">
        <w:rPr>
          <w:rFonts w:ascii="Avenir Book" w:hAnsi="Avenir Book"/>
        </w:rPr>
        <w:t>d</w:t>
      </w:r>
    </w:p>
    <w:p w14:paraId="3F57B9E3" w14:textId="77777777" w:rsidR="00F0222F" w:rsidRDefault="00F0222F">
      <w:pPr>
        <w:rPr>
          <w:rFonts w:ascii="Avenir Book" w:hAnsi="Avenir Book"/>
        </w:rPr>
      </w:pPr>
    </w:p>
    <w:p w14:paraId="111D50DA" w14:textId="77777777" w:rsidR="00556A90" w:rsidRPr="003D7AC3" w:rsidRDefault="00556A90">
      <w:pPr>
        <w:rPr>
          <w:rFonts w:ascii="Avenir Book" w:hAnsi="Avenir Book"/>
        </w:rPr>
      </w:pPr>
    </w:p>
    <w:p w14:paraId="3B2CADCE" w14:textId="2F234F0C" w:rsidR="00792B92" w:rsidRPr="003D7AC3" w:rsidRDefault="00792B92">
      <w:pPr>
        <w:rPr>
          <w:rFonts w:ascii="Avenir Book" w:hAnsi="Avenir Book"/>
          <w:b/>
        </w:rPr>
      </w:pPr>
      <w:r w:rsidRPr="003D7AC3">
        <w:rPr>
          <w:rFonts w:ascii="Avenir Book" w:hAnsi="Avenir Book"/>
          <w:b/>
        </w:rPr>
        <w:t>Copyright: Megan Argo 2019</w:t>
      </w:r>
    </w:p>
    <w:p w14:paraId="1D13106A" w14:textId="7F697B8F" w:rsidR="00792B92" w:rsidRPr="003D7AC3" w:rsidRDefault="00792B92">
      <w:pPr>
        <w:rPr>
          <w:rFonts w:ascii="Avenir Book" w:hAnsi="Avenir Book"/>
        </w:rPr>
      </w:pPr>
    </w:p>
    <w:p w14:paraId="0CB620FA" w14:textId="3F7D13A9" w:rsidR="00792B92" w:rsidRPr="003D7AC3" w:rsidRDefault="00792B92" w:rsidP="00792B92">
      <w:pPr>
        <w:jc w:val="center"/>
        <w:rPr>
          <w:rFonts w:ascii="Avenir Book" w:hAnsi="Avenir Book"/>
        </w:rPr>
      </w:pPr>
      <w:r w:rsidRPr="003D7AC3">
        <w:rPr>
          <w:rFonts w:ascii="Avenir Book" w:hAnsi="Avenir Book"/>
          <w:noProof/>
        </w:rPr>
        <w:drawing>
          <wp:inline distT="0" distB="0" distL="0" distR="0" wp14:anchorId="3C68137C" wp14:editId="11710902">
            <wp:extent cx="2545554" cy="70891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STSM_long_white.png"/>
                    <pic:cNvPicPr/>
                  </pic:nvPicPr>
                  <pic:blipFill>
                    <a:blip r:embed="rId24">
                      <a:extLst>
                        <a:ext uri="{28A0092B-C50C-407E-A947-70E740481C1C}">
                          <a14:useLocalDpi xmlns:a14="http://schemas.microsoft.com/office/drawing/2010/main" val="0"/>
                        </a:ext>
                      </a:extLst>
                    </a:blip>
                    <a:stretch>
                      <a:fillRect/>
                    </a:stretch>
                  </pic:blipFill>
                  <pic:spPr>
                    <a:xfrm>
                      <a:off x="0" y="0"/>
                      <a:ext cx="2573278" cy="716638"/>
                    </a:xfrm>
                    <a:prstGeom prst="rect">
                      <a:avLst/>
                    </a:prstGeom>
                  </pic:spPr>
                </pic:pic>
              </a:graphicData>
            </a:graphic>
          </wp:inline>
        </w:drawing>
      </w:r>
    </w:p>
    <w:p w14:paraId="764DD6BF" w14:textId="1EE045C3" w:rsidR="00263929" w:rsidRPr="003D7AC3" w:rsidRDefault="00263929">
      <w:pPr>
        <w:rPr>
          <w:rFonts w:ascii="Avenir Book" w:hAnsi="Avenir Book"/>
        </w:rPr>
      </w:pPr>
    </w:p>
    <w:p w14:paraId="1CE116F2" w14:textId="0239F1DF" w:rsidR="00263929" w:rsidRPr="003D7AC3" w:rsidRDefault="00263929">
      <w:pPr>
        <w:rPr>
          <w:rFonts w:ascii="Avenir Book" w:hAnsi="Avenir Book"/>
        </w:rPr>
      </w:pPr>
      <w:r w:rsidRPr="003D7AC3">
        <w:rPr>
          <w:rFonts w:ascii="Avenir Book" w:hAnsi="Avenir Book"/>
          <w:noProof/>
        </w:rPr>
        <w:drawing>
          <wp:inline distT="0" distB="0" distL="0" distR="0" wp14:anchorId="0400B515" wp14:editId="40E6D926">
            <wp:extent cx="5727700" cy="55677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_banner_IAU100.png"/>
                    <pic:cNvPicPr/>
                  </pic:nvPicPr>
                  <pic:blipFill>
                    <a:blip r:embed="rId25">
                      <a:extLst>
                        <a:ext uri="{28A0092B-C50C-407E-A947-70E740481C1C}">
                          <a14:useLocalDpi xmlns:a14="http://schemas.microsoft.com/office/drawing/2010/main" val="0"/>
                        </a:ext>
                      </a:extLst>
                    </a:blip>
                    <a:stretch>
                      <a:fillRect/>
                    </a:stretch>
                  </pic:blipFill>
                  <pic:spPr>
                    <a:xfrm>
                      <a:off x="0" y="0"/>
                      <a:ext cx="5727700" cy="556772"/>
                    </a:xfrm>
                    <a:prstGeom prst="rect">
                      <a:avLst/>
                    </a:prstGeom>
                  </pic:spPr>
                </pic:pic>
              </a:graphicData>
            </a:graphic>
          </wp:inline>
        </w:drawing>
      </w:r>
    </w:p>
    <w:sectPr w:rsidR="00263929" w:rsidRPr="003D7AC3" w:rsidSect="003067AB">
      <w:headerReference w:type="default" r:id="rId2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F8D1DA" w14:textId="77777777" w:rsidR="00616E7C" w:rsidRDefault="00616E7C" w:rsidP="003D7AC3">
      <w:r>
        <w:separator/>
      </w:r>
    </w:p>
  </w:endnote>
  <w:endnote w:type="continuationSeparator" w:id="0">
    <w:p w14:paraId="1AA092C3" w14:textId="77777777" w:rsidR="00616E7C" w:rsidRDefault="00616E7C" w:rsidP="003D7A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venir-Book">
    <w:altName w:val="Calibri"/>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5D0B80" w14:textId="77777777" w:rsidR="00616E7C" w:rsidRDefault="00616E7C" w:rsidP="003D7AC3">
      <w:r>
        <w:separator/>
      </w:r>
    </w:p>
  </w:footnote>
  <w:footnote w:type="continuationSeparator" w:id="0">
    <w:p w14:paraId="348395FC" w14:textId="77777777" w:rsidR="00616E7C" w:rsidRDefault="00616E7C" w:rsidP="003D7A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B6E453" w14:textId="0EED3955" w:rsidR="003D7AC3" w:rsidRPr="003D7AC3" w:rsidRDefault="003D7AC3" w:rsidP="003D7AC3">
    <w:pPr>
      <w:pStyle w:val="Header"/>
      <w:jc w:val="center"/>
      <w:rPr>
        <w:rFonts w:ascii="Avenir Book" w:hAnsi="Avenir Book"/>
        <w:lang w:val="en-AU"/>
      </w:rPr>
    </w:pPr>
    <w:r w:rsidRPr="003D7AC3">
      <w:rPr>
        <w:rFonts w:ascii="Avenir Book" w:hAnsi="Avenir Book"/>
        <w:lang w:val="en-AU"/>
      </w:rPr>
      <w:t xml:space="preserve">Science </w:t>
    </w:r>
    <w:r w:rsidR="00662ED2">
      <w:rPr>
        <w:rFonts w:ascii="Avenir Book" w:hAnsi="Avenir Book"/>
        <w:lang w:val="en-AU"/>
      </w:rPr>
      <w:t>A</w:t>
    </w:r>
    <w:r w:rsidRPr="003D7AC3">
      <w:rPr>
        <w:rFonts w:ascii="Avenir Book" w:hAnsi="Avenir Book"/>
        <w:lang w:val="en-AU"/>
      </w:rPr>
      <w:t>ctivity: Aurora</w:t>
    </w:r>
    <w:r w:rsidR="00211BE7">
      <w:rPr>
        <w:rFonts w:ascii="Avenir Book" w:hAnsi="Avenir Book"/>
        <w:lang w:val="en-AU"/>
      </w:rPr>
      <w:t xml:space="preserve"> Artwork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1767B7"/>
    <w:multiLevelType w:val="multilevel"/>
    <w:tmpl w:val="4DDA2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C191224"/>
    <w:multiLevelType w:val="multilevel"/>
    <w:tmpl w:val="5CDCD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7C561CB"/>
    <w:multiLevelType w:val="hybridMultilevel"/>
    <w:tmpl w:val="0DF6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6B0B9E"/>
    <w:multiLevelType w:val="hybridMultilevel"/>
    <w:tmpl w:val="E682C7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74C37E6"/>
    <w:multiLevelType w:val="multilevel"/>
    <w:tmpl w:val="4CEAF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F7D12EA"/>
    <w:multiLevelType w:val="hybridMultilevel"/>
    <w:tmpl w:val="5EA0A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9C03C8B"/>
    <w:multiLevelType w:val="multilevel"/>
    <w:tmpl w:val="D3EEE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60F7E82"/>
    <w:multiLevelType w:val="hybridMultilevel"/>
    <w:tmpl w:val="0DAA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B647B26"/>
    <w:multiLevelType w:val="hybridMultilevel"/>
    <w:tmpl w:val="664C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2"/>
  </w:num>
  <w:num w:numId="4">
    <w:abstractNumId w:val="3"/>
  </w:num>
  <w:num w:numId="5">
    <w:abstractNumId w:val="0"/>
  </w:num>
  <w:num w:numId="6">
    <w:abstractNumId w:val="1"/>
  </w:num>
  <w:num w:numId="7">
    <w:abstractNumId w:val="4"/>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9D6"/>
    <w:rsid w:val="00051E9A"/>
    <w:rsid w:val="000562FC"/>
    <w:rsid w:val="000E2F46"/>
    <w:rsid w:val="00127B1F"/>
    <w:rsid w:val="001345ED"/>
    <w:rsid w:val="00166873"/>
    <w:rsid w:val="001E34BB"/>
    <w:rsid w:val="001F3685"/>
    <w:rsid w:val="00201588"/>
    <w:rsid w:val="00204AA3"/>
    <w:rsid w:val="00211BE7"/>
    <w:rsid w:val="00263929"/>
    <w:rsid w:val="002B25D9"/>
    <w:rsid w:val="002B66D0"/>
    <w:rsid w:val="002D667A"/>
    <w:rsid w:val="003067AB"/>
    <w:rsid w:val="003121E0"/>
    <w:rsid w:val="003826E3"/>
    <w:rsid w:val="003939C0"/>
    <w:rsid w:val="003A0B23"/>
    <w:rsid w:val="003C2A89"/>
    <w:rsid w:val="003D665B"/>
    <w:rsid w:val="003D7AC3"/>
    <w:rsid w:val="00405C32"/>
    <w:rsid w:val="0042410B"/>
    <w:rsid w:val="00454571"/>
    <w:rsid w:val="004C689A"/>
    <w:rsid w:val="00510A0B"/>
    <w:rsid w:val="005514C9"/>
    <w:rsid w:val="00556A90"/>
    <w:rsid w:val="0056733B"/>
    <w:rsid w:val="00575AAC"/>
    <w:rsid w:val="005A3A85"/>
    <w:rsid w:val="005C054A"/>
    <w:rsid w:val="005C365A"/>
    <w:rsid w:val="005E17C1"/>
    <w:rsid w:val="005E5776"/>
    <w:rsid w:val="005F5DA9"/>
    <w:rsid w:val="0060263B"/>
    <w:rsid w:val="00611B1E"/>
    <w:rsid w:val="00616E7C"/>
    <w:rsid w:val="006357D0"/>
    <w:rsid w:val="00640938"/>
    <w:rsid w:val="00662ED2"/>
    <w:rsid w:val="006836A2"/>
    <w:rsid w:val="006D18C5"/>
    <w:rsid w:val="00751E9A"/>
    <w:rsid w:val="00782762"/>
    <w:rsid w:val="00790C4B"/>
    <w:rsid w:val="00792B92"/>
    <w:rsid w:val="007B7DBB"/>
    <w:rsid w:val="007D3261"/>
    <w:rsid w:val="007E738A"/>
    <w:rsid w:val="0083549D"/>
    <w:rsid w:val="00842BC0"/>
    <w:rsid w:val="00891F02"/>
    <w:rsid w:val="008A066B"/>
    <w:rsid w:val="008A4749"/>
    <w:rsid w:val="008E01B2"/>
    <w:rsid w:val="008E24D2"/>
    <w:rsid w:val="008F6BBC"/>
    <w:rsid w:val="009158E9"/>
    <w:rsid w:val="009457BD"/>
    <w:rsid w:val="009469D6"/>
    <w:rsid w:val="00A31898"/>
    <w:rsid w:val="00A96491"/>
    <w:rsid w:val="00AE236B"/>
    <w:rsid w:val="00AE3D2A"/>
    <w:rsid w:val="00B02CD7"/>
    <w:rsid w:val="00B564ED"/>
    <w:rsid w:val="00B649EA"/>
    <w:rsid w:val="00B71261"/>
    <w:rsid w:val="00B97A5D"/>
    <w:rsid w:val="00BD4B02"/>
    <w:rsid w:val="00C603D1"/>
    <w:rsid w:val="00C71DCD"/>
    <w:rsid w:val="00C77F0D"/>
    <w:rsid w:val="00CF2C6F"/>
    <w:rsid w:val="00D42EC0"/>
    <w:rsid w:val="00D45DB0"/>
    <w:rsid w:val="00D64385"/>
    <w:rsid w:val="00DB3A67"/>
    <w:rsid w:val="00E25BF8"/>
    <w:rsid w:val="00E41C07"/>
    <w:rsid w:val="00E70B3D"/>
    <w:rsid w:val="00E94F84"/>
    <w:rsid w:val="00EA0289"/>
    <w:rsid w:val="00EA2C3C"/>
    <w:rsid w:val="00EC6050"/>
    <w:rsid w:val="00F0064C"/>
    <w:rsid w:val="00F0222F"/>
    <w:rsid w:val="00F41B62"/>
    <w:rsid w:val="00F473A6"/>
    <w:rsid w:val="00F868E1"/>
    <w:rsid w:val="00FE1D45"/>
    <w:rsid w:val="00FE78DE"/>
    <w:rsid w:val="00FF3C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9B99E"/>
  <w14:defaultImageDpi w14:val="32767"/>
  <w15:chartTrackingRefBased/>
  <w15:docId w15:val="{96F847F7-8310-EA41-BA33-AC2A5CBFC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9469D6"/>
  </w:style>
  <w:style w:type="paragraph" w:styleId="Heading1">
    <w:name w:val="heading 1"/>
    <w:basedOn w:val="Normal"/>
    <w:next w:val="Normal"/>
    <w:link w:val="Heading1Char"/>
    <w:uiPriority w:val="9"/>
    <w:qFormat/>
    <w:rsid w:val="004C689A"/>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8C5"/>
    <w:pPr>
      <w:ind w:left="720"/>
      <w:contextualSpacing/>
    </w:pPr>
  </w:style>
  <w:style w:type="paragraph" w:styleId="Footer">
    <w:name w:val="footer"/>
    <w:basedOn w:val="Normal"/>
    <w:link w:val="FooterChar"/>
    <w:uiPriority w:val="99"/>
    <w:unhideWhenUsed/>
    <w:rsid w:val="00F473A6"/>
    <w:pPr>
      <w:tabs>
        <w:tab w:val="center" w:pos="4513"/>
        <w:tab w:val="right" w:pos="9026"/>
      </w:tabs>
    </w:pPr>
  </w:style>
  <w:style w:type="character" w:customStyle="1" w:styleId="FooterChar">
    <w:name w:val="Footer Char"/>
    <w:basedOn w:val="DefaultParagraphFont"/>
    <w:link w:val="Footer"/>
    <w:uiPriority w:val="99"/>
    <w:rsid w:val="00F473A6"/>
  </w:style>
  <w:style w:type="character" w:styleId="PageNumber">
    <w:name w:val="page number"/>
    <w:basedOn w:val="DefaultParagraphFont"/>
    <w:uiPriority w:val="99"/>
    <w:semiHidden/>
    <w:unhideWhenUsed/>
    <w:rsid w:val="00F473A6"/>
  </w:style>
  <w:style w:type="character" w:styleId="Hyperlink">
    <w:name w:val="Hyperlink"/>
    <w:basedOn w:val="DefaultParagraphFont"/>
    <w:uiPriority w:val="99"/>
    <w:unhideWhenUsed/>
    <w:rsid w:val="00C77F0D"/>
    <w:rPr>
      <w:color w:val="0563C1" w:themeColor="hyperlink"/>
      <w:u w:val="single"/>
    </w:rPr>
  </w:style>
  <w:style w:type="character" w:styleId="UnresolvedMention">
    <w:name w:val="Unresolved Mention"/>
    <w:basedOn w:val="DefaultParagraphFont"/>
    <w:uiPriority w:val="99"/>
    <w:rsid w:val="00C77F0D"/>
    <w:rPr>
      <w:color w:val="605E5C"/>
      <w:shd w:val="clear" w:color="auto" w:fill="E1DFDD"/>
    </w:rPr>
  </w:style>
  <w:style w:type="paragraph" w:styleId="BalloonText">
    <w:name w:val="Balloon Text"/>
    <w:basedOn w:val="Normal"/>
    <w:link w:val="BalloonTextChar"/>
    <w:uiPriority w:val="99"/>
    <w:semiHidden/>
    <w:unhideWhenUsed/>
    <w:rsid w:val="00C71DC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71DCD"/>
    <w:rPr>
      <w:rFonts w:ascii="Times New Roman" w:hAnsi="Times New Roman" w:cs="Times New Roman"/>
      <w:sz w:val="18"/>
      <w:szCs w:val="18"/>
    </w:rPr>
  </w:style>
  <w:style w:type="table" w:styleId="TableGrid">
    <w:name w:val="Table Grid"/>
    <w:basedOn w:val="TableNormal"/>
    <w:uiPriority w:val="39"/>
    <w:rsid w:val="00C71D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D7AC3"/>
    <w:pPr>
      <w:tabs>
        <w:tab w:val="center" w:pos="4513"/>
        <w:tab w:val="right" w:pos="9026"/>
      </w:tabs>
    </w:pPr>
  </w:style>
  <w:style w:type="character" w:customStyle="1" w:styleId="HeaderChar">
    <w:name w:val="Header Char"/>
    <w:basedOn w:val="DefaultParagraphFont"/>
    <w:link w:val="Header"/>
    <w:uiPriority w:val="99"/>
    <w:rsid w:val="003D7AC3"/>
  </w:style>
  <w:style w:type="character" w:customStyle="1" w:styleId="apple-converted-space">
    <w:name w:val="apple-converted-space"/>
    <w:basedOn w:val="DefaultParagraphFont"/>
    <w:rsid w:val="003D7AC3"/>
  </w:style>
  <w:style w:type="paragraph" w:styleId="NoSpacing">
    <w:name w:val="No Spacing"/>
    <w:uiPriority w:val="1"/>
    <w:qFormat/>
    <w:rsid w:val="004C689A"/>
  </w:style>
  <w:style w:type="character" w:customStyle="1" w:styleId="Heading1Char">
    <w:name w:val="Heading 1 Char"/>
    <w:basedOn w:val="DefaultParagraphFont"/>
    <w:link w:val="Heading1"/>
    <w:uiPriority w:val="9"/>
    <w:rsid w:val="004C689A"/>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F0222F"/>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00756">
      <w:bodyDiv w:val="1"/>
      <w:marLeft w:val="0"/>
      <w:marRight w:val="0"/>
      <w:marTop w:val="0"/>
      <w:marBottom w:val="0"/>
      <w:divBdr>
        <w:top w:val="none" w:sz="0" w:space="0" w:color="auto"/>
        <w:left w:val="none" w:sz="0" w:space="0" w:color="auto"/>
        <w:bottom w:val="none" w:sz="0" w:space="0" w:color="auto"/>
        <w:right w:val="none" w:sz="0" w:space="0" w:color="auto"/>
      </w:divBdr>
      <w:divsChild>
        <w:div w:id="1448086066">
          <w:marLeft w:val="0"/>
          <w:marRight w:val="0"/>
          <w:marTop w:val="0"/>
          <w:marBottom w:val="0"/>
          <w:divBdr>
            <w:top w:val="none" w:sz="0" w:space="0" w:color="auto"/>
            <w:left w:val="none" w:sz="0" w:space="0" w:color="auto"/>
            <w:bottom w:val="none" w:sz="0" w:space="0" w:color="auto"/>
            <w:right w:val="none" w:sz="0" w:space="0" w:color="auto"/>
          </w:divBdr>
        </w:div>
        <w:div w:id="777791665">
          <w:marLeft w:val="0"/>
          <w:marRight w:val="0"/>
          <w:marTop w:val="0"/>
          <w:marBottom w:val="0"/>
          <w:divBdr>
            <w:top w:val="none" w:sz="0" w:space="0" w:color="auto"/>
            <w:left w:val="none" w:sz="0" w:space="0" w:color="auto"/>
            <w:bottom w:val="none" w:sz="0" w:space="0" w:color="auto"/>
            <w:right w:val="none" w:sz="0" w:space="0" w:color="auto"/>
          </w:divBdr>
        </w:div>
        <w:div w:id="837697959">
          <w:marLeft w:val="0"/>
          <w:marRight w:val="0"/>
          <w:marTop w:val="0"/>
          <w:marBottom w:val="0"/>
          <w:divBdr>
            <w:top w:val="none" w:sz="0" w:space="0" w:color="auto"/>
            <w:left w:val="none" w:sz="0" w:space="0" w:color="auto"/>
            <w:bottom w:val="none" w:sz="0" w:space="0" w:color="auto"/>
            <w:right w:val="none" w:sz="0" w:space="0" w:color="auto"/>
          </w:divBdr>
        </w:div>
        <w:div w:id="1024090247">
          <w:marLeft w:val="0"/>
          <w:marRight w:val="0"/>
          <w:marTop w:val="0"/>
          <w:marBottom w:val="0"/>
          <w:divBdr>
            <w:top w:val="none" w:sz="0" w:space="0" w:color="auto"/>
            <w:left w:val="none" w:sz="0" w:space="0" w:color="auto"/>
            <w:bottom w:val="none" w:sz="0" w:space="0" w:color="auto"/>
            <w:right w:val="none" w:sz="0" w:space="0" w:color="auto"/>
          </w:divBdr>
        </w:div>
        <w:div w:id="903104368">
          <w:marLeft w:val="0"/>
          <w:marRight w:val="0"/>
          <w:marTop w:val="0"/>
          <w:marBottom w:val="0"/>
          <w:divBdr>
            <w:top w:val="none" w:sz="0" w:space="0" w:color="auto"/>
            <w:left w:val="none" w:sz="0" w:space="0" w:color="auto"/>
            <w:bottom w:val="none" w:sz="0" w:space="0" w:color="auto"/>
            <w:right w:val="none" w:sz="0" w:space="0" w:color="auto"/>
          </w:divBdr>
        </w:div>
        <w:div w:id="1108548269">
          <w:marLeft w:val="0"/>
          <w:marRight w:val="0"/>
          <w:marTop w:val="0"/>
          <w:marBottom w:val="0"/>
          <w:divBdr>
            <w:top w:val="none" w:sz="0" w:space="0" w:color="auto"/>
            <w:left w:val="none" w:sz="0" w:space="0" w:color="auto"/>
            <w:bottom w:val="none" w:sz="0" w:space="0" w:color="auto"/>
            <w:right w:val="none" w:sz="0" w:space="0" w:color="auto"/>
          </w:divBdr>
        </w:div>
        <w:div w:id="1996105587">
          <w:marLeft w:val="0"/>
          <w:marRight w:val="0"/>
          <w:marTop w:val="0"/>
          <w:marBottom w:val="0"/>
          <w:divBdr>
            <w:top w:val="none" w:sz="0" w:space="0" w:color="auto"/>
            <w:left w:val="none" w:sz="0" w:space="0" w:color="auto"/>
            <w:bottom w:val="none" w:sz="0" w:space="0" w:color="auto"/>
            <w:right w:val="none" w:sz="0" w:space="0" w:color="auto"/>
          </w:divBdr>
        </w:div>
        <w:div w:id="2118138119">
          <w:marLeft w:val="0"/>
          <w:marRight w:val="0"/>
          <w:marTop w:val="0"/>
          <w:marBottom w:val="0"/>
          <w:divBdr>
            <w:top w:val="none" w:sz="0" w:space="0" w:color="auto"/>
            <w:left w:val="none" w:sz="0" w:space="0" w:color="auto"/>
            <w:bottom w:val="none" w:sz="0" w:space="0" w:color="auto"/>
            <w:right w:val="none" w:sz="0" w:space="0" w:color="auto"/>
          </w:divBdr>
        </w:div>
        <w:div w:id="1690107961">
          <w:marLeft w:val="0"/>
          <w:marRight w:val="0"/>
          <w:marTop w:val="0"/>
          <w:marBottom w:val="0"/>
          <w:divBdr>
            <w:top w:val="none" w:sz="0" w:space="0" w:color="auto"/>
            <w:left w:val="none" w:sz="0" w:space="0" w:color="auto"/>
            <w:bottom w:val="none" w:sz="0" w:space="0" w:color="auto"/>
            <w:right w:val="none" w:sz="0" w:space="0" w:color="auto"/>
          </w:divBdr>
        </w:div>
      </w:divsChild>
    </w:div>
    <w:div w:id="167715295">
      <w:bodyDiv w:val="1"/>
      <w:marLeft w:val="0"/>
      <w:marRight w:val="0"/>
      <w:marTop w:val="0"/>
      <w:marBottom w:val="0"/>
      <w:divBdr>
        <w:top w:val="none" w:sz="0" w:space="0" w:color="auto"/>
        <w:left w:val="none" w:sz="0" w:space="0" w:color="auto"/>
        <w:bottom w:val="none" w:sz="0" w:space="0" w:color="auto"/>
        <w:right w:val="none" w:sz="0" w:space="0" w:color="auto"/>
      </w:divBdr>
    </w:div>
    <w:div w:id="178856538">
      <w:bodyDiv w:val="1"/>
      <w:marLeft w:val="0"/>
      <w:marRight w:val="0"/>
      <w:marTop w:val="0"/>
      <w:marBottom w:val="0"/>
      <w:divBdr>
        <w:top w:val="none" w:sz="0" w:space="0" w:color="auto"/>
        <w:left w:val="none" w:sz="0" w:space="0" w:color="auto"/>
        <w:bottom w:val="none" w:sz="0" w:space="0" w:color="auto"/>
        <w:right w:val="none" w:sz="0" w:space="0" w:color="auto"/>
      </w:divBdr>
    </w:div>
    <w:div w:id="693724024">
      <w:bodyDiv w:val="1"/>
      <w:marLeft w:val="0"/>
      <w:marRight w:val="0"/>
      <w:marTop w:val="0"/>
      <w:marBottom w:val="0"/>
      <w:divBdr>
        <w:top w:val="none" w:sz="0" w:space="0" w:color="auto"/>
        <w:left w:val="none" w:sz="0" w:space="0" w:color="auto"/>
        <w:bottom w:val="none" w:sz="0" w:space="0" w:color="auto"/>
        <w:right w:val="none" w:sz="0" w:space="0" w:color="auto"/>
      </w:divBdr>
    </w:div>
    <w:div w:id="873814083">
      <w:bodyDiv w:val="1"/>
      <w:marLeft w:val="0"/>
      <w:marRight w:val="0"/>
      <w:marTop w:val="0"/>
      <w:marBottom w:val="0"/>
      <w:divBdr>
        <w:top w:val="none" w:sz="0" w:space="0" w:color="auto"/>
        <w:left w:val="none" w:sz="0" w:space="0" w:color="auto"/>
        <w:bottom w:val="none" w:sz="0" w:space="0" w:color="auto"/>
        <w:right w:val="none" w:sz="0" w:space="0" w:color="auto"/>
      </w:divBdr>
    </w:div>
    <w:div w:id="1461194428">
      <w:bodyDiv w:val="1"/>
      <w:marLeft w:val="0"/>
      <w:marRight w:val="0"/>
      <w:marTop w:val="0"/>
      <w:marBottom w:val="0"/>
      <w:divBdr>
        <w:top w:val="none" w:sz="0" w:space="0" w:color="auto"/>
        <w:left w:val="none" w:sz="0" w:space="0" w:color="auto"/>
        <w:bottom w:val="none" w:sz="0" w:space="0" w:color="auto"/>
        <w:right w:val="none" w:sz="0" w:space="0" w:color="auto"/>
      </w:divBdr>
    </w:div>
    <w:div w:id="1522008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bc.co.uk/newsround/47417595" TargetMode="External"/><Relationship Id="rId13" Type="http://schemas.openxmlformats.org/officeDocument/2006/relationships/image" Target="media/image4.jpeg"/><Relationship Id="rId18" Type="http://schemas.openxmlformats.org/officeDocument/2006/relationships/hyperlink" Target="http://t.co/gY0aMCTabz" TargetMode="External"/><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www.bbc.co.uk/newsround/47417595" TargetMode="External"/><Relationship Id="rId7" Type="http://schemas.openxmlformats.org/officeDocument/2006/relationships/image" Target="media/image1.jpg"/><Relationship Id="rId12" Type="http://schemas.openxmlformats.org/officeDocument/2006/relationships/hyperlink" Target="https://commons.wikimedia.org/w/index.php?curid=735517" TargetMode="External"/><Relationship Id="rId17" Type="http://schemas.openxmlformats.org/officeDocument/2006/relationships/image" Target="media/image8.jpe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https://image.gsfc.nasa.gov/poetry/activity/Nlbook_col.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nasa.gov/mission_pages/sunearth/news/gallery/Earths-magneticfieldlines-dipole.html" TargetMode="External"/><Relationship Id="rId28" Type="http://schemas.openxmlformats.org/officeDocument/2006/relationships/theme" Target="theme/theme1.xml"/><Relationship Id="rId10" Type="http://schemas.openxmlformats.org/officeDocument/2006/relationships/hyperlink" Target="https://commons.wikimedia.org/w/index.php?curid=1234235" TargetMode="External"/><Relationship Id="rId19" Type="http://schemas.openxmlformats.org/officeDocument/2006/relationships/hyperlink" Target="https://twitter.com/MetOfficeSpace"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hyperlink" Target="https://eol.jsc.nasa.gov/BeyondThePhotography/CrewEarthObservationsVideos/videos/slights_iss_20170817/slights_iss_20170817.mp4"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9</Pages>
  <Words>1911</Words>
  <Characters>10899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Argo &lt;School of Physical Sciences &amp; Computing&gt;</dc:creator>
  <cp:keywords/>
  <dc:description/>
  <cp:lastModifiedBy>Megan Argo &lt;School of Physical Sciences &amp; Computing&gt;</cp:lastModifiedBy>
  <cp:revision>14</cp:revision>
  <cp:lastPrinted>2019-04-16T13:35:00Z</cp:lastPrinted>
  <dcterms:created xsi:type="dcterms:W3CDTF">2019-04-16T13:35:00Z</dcterms:created>
  <dcterms:modified xsi:type="dcterms:W3CDTF">2019-09-27T09:54:00Z</dcterms:modified>
</cp:coreProperties>
</file>